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2023年建设工程投标保证金未退还名单</w:t>
      </w:r>
    </w:p>
    <w:tbl>
      <w:tblPr>
        <w:tblStyle w:val="3"/>
        <w:tblW w:w="1397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53"/>
        <w:gridCol w:w="3112"/>
        <w:gridCol w:w="1227"/>
        <w:gridCol w:w="2725"/>
        <w:gridCol w:w="2020"/>
        <w:gridCol w:w="1411"/>
        <w:gridCol w:w="1665"/>
        <w:gridCol w:w="13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10"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项目名称</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开标时间</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企业名称</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代理机构名称</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代理联系电话</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项目业主</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业主联系电话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G213 线五通桥区竹根镇（青龙村）至金粟镇（十字路口）段中修工程</w:t>
            </w:r>
          </w:p>
        </w:tc>
        <w:tc>
          <w:tcPr>
            <w:tcW w:w="122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212121"/>
                <w:sz w:val="20"/>
                <w:szCs w:val="20"/>
                <w:u w:val="none"/>
              </w:rPr>
            </w:pPr>
            <w:r>
              <w:rPr>
                <w:rFonts w:hint="eastAsia" w:ascii="仿宋_GB2312" w:hAnsi="宋体" w:eastAsia="仿宋_GB2312" w:cs="仿宋_GB2312"/>
                <w:i w:val="0"/>
                <w:color w:val="212121"/>
                <w:kern w:val="0"/>
                <w:sz w:val="20"/>
                <w:szCs w:val="20"/>
                <w:u w:val="none"/>
                <w:lang w:val="en-US" w:eastAsia="zh-CN" w:bidi="ar"/>
              </w:rPr>
              <w:t xml:space="preserve">2023.10.17 </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乐山公路桥梁工程有限公司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四川富然招标代理有限公司 </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18908138009</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乐山市五通桥区公路建设服务中心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18981362252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6"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G213线沐川县罗家湾桥至新街段大修工程、G348线沐川县利店场镇至桥炉子段预防性养护工程</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212121"/>
                <w:sz w:val="20"/>
                <w:szCs w:val="20"/>
                <w:u w:val="none"/>
              </w:rPr>
            </w:pPr>
            <w:r>
              <w:rPr>
                <w:rFonts w:hint="eastAsia" w:ascii="仿宋_GB2312" w:hAnsi="宋体" w:eastAsia="仿宋_GB2312" w:cs="仿宋_GB2312"/>
                <w:i w:val="0"/>
                <w:color w:val="212121"/>
                <w:kern w:val="0"/>
                <w:sz w:val="20"/>
                <w:szCs w:val="20"/>
                <w:u w:val="none"/>
                <w:lang w:val="en-US" w:eastAsia="zh-CN" w:bidi="ar"/>
              </w:rPr>
              <w:t xml:space="preserve">2023.11.29 </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乐山公路桥梁工程有限公司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四川中恒海天工程项目管理有限公司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13408553877</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沐川县公路建设服务中心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0833-4602752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0" w:hRule="atLeast"/>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w:t>
            </w:r>
          </w:p>
        </w:tc>
        <w:tc>
          <w:tcPr>
            <w:tcW w:w="311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S310线沐川县箭板镇至新凡镇段改建工程</w:t>
            </w:r>
          </w:p>
        </w:tc>
        <w:tc>
          <w:tcPr>
            <w:tcW w:w="122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212121"/>
                <w:sz w:val="20"/>
                <w:szCs w:val="20"/>
                <w:u w:val="none"/>
              </w:rPr>
            </w:pPr>
            <w:r>
              <w:rPr>
                <w:rFonts w:hint="eastAsia" w:ascii="仿宋_GB2312" w:hAnsi="宋体" w:eastAsia="仿宋_GB2312" w:cs="仿宋_GB2312"/>
                <w:i w:val="0"/>
                <w:color w:val="212121"/>
                <w:kern w:val="0"/>
                <w:sz w:val="20"/>
                <w:szCs w:val="20"/>
                <w:u w:val="none"/>
                <w:lang w:val="en-US" w:eastAsia="zh-CN" w:bidi="ar"/>
              </w:rPr>
              <w:t>2023.10.31</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四川省亚通工程咨询有限公司</w:t>
            </w:r>
          </w:p>
        </w:tc>
        <w:tc>
          <w:tcPr>
            <w:tcW w:w="20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大洲设计咨询集团有限公司 </w:t>
            </w:r>
          </w:p>
        </w:tc>
        <w:tc>
          <w:tcPr>
            <w:tcW w:w="141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13309024975</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乐山新沐港航投资运营有限公司 </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0833-4678222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9" w:hRule="atLeast"/>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212121"/>
                <w:sz w:val="20"/>
                <w:szCs w:val="20"/>
                <w:u w:val="none"/>
              </w:rPr>
            </w:pP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四川省公路工程咨询监理事务所有限责任公司</w:t>
            </w:r>
          </w:p>
        </w:tc>
        <w:tc>
          <w:tcPr>
            <w:tcW w:w="20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4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3" w:hRule="atLeast"/>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4</w:t>
            </w:r>
          </w:p>
        </w:tc>
        <w:tc>
          <w:tcPr>
            <w:tcW w:w="311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乐山市五通桥区中国根书文化AAA级景区配套基础实施建设项目（一期）两河口历史文化街区工农街段关键节点工程设计</w:t>
            </w:r>
          </w:p>
        </w:tc>
        <w:tc>
          <w:tcPr>
            <w:tcW w:w="122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212121"/>
                <w:sz w:val="20"/>
                <w:szCs w:val="20"/>
                <w:u w:val="none"/>
              </w:rPr>
            </w:pPr>
            <w:r>
              <w:rPr>
                <w:rFonts w:hint="eastAsia" w:ascii="仿宋_GB2312" w:hAnsi="宋体" w:eastAsia="仿宋_GB2312" w:cs="仿宋_GB2312"/>
                <w:i w:val="0"/>
                <w:color w:val="212121"/>
                <w:kern w:val="0"/>
                <w:sz w:val="20"/>
                <w:szCs w:val="20"/>
                <w:u w:val="none"/>
                <w:lang w:val="en-US" w:eastAsia="zh-CN" w:bidi="ar"/>
              </w:rPr>
              <w:t xml:space="preserve"> 2023.03.02</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四川省纺织工业设计院</w:t>
            </w:r>
          </w:p>
        </w:tc>
        <w:tc>
          <w:tcPr>
            <w:tcW w:w="20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成都千一工程项目咨询有限公司</w:t>
            </w:r>
          </w:p>
        </w:tc>
        <w:tc>
          <w:tcPr>
            <w:tcW w:w="141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15756529692</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乐山市五通桥区文化体育和旅游局 </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0833-3301033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9" w:hRule="atLeast"/>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212121"/>
                <w:sz w:val="20"/>
                <w:szCs w:val="20"/>
                <w:u w:val="none"/>
              </w:rPr>
            </w:pP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河南省交通规划设计研究院股份有限公司</w:t>
            </w:r>
          </w:p>
        </w:tc>
        <w:tc>
          <w:tcPr>
            <w:tcW w:w="20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4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7" w:hRule="atLeast"/>
        </w:trPr>
        <w:tc>
          <w:tcPr>
            <w:tcW w:w="453"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5</w:t>
            </w:r>
          </w:p>
        </w:tc>
        <w:tc>
          <w:tcPr>
            <w:tcW w:w="3112"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乐山市五通桥区城镇供水提质改造工程（一期）第二次</w:t>
            </w:r>
          </w:p>
        </w:tc>
        <w:tc>
          <w:tcPr>
            <w:tcW w:w="1227" w:type="dxa"/>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212121"/>
                <w:sz w:val="20"/>
                <w:szCs w:val="20"/>
                <w:u w:val="none"/>
              </w:rPr>
            </w:pPr>
            <w:r>
              <w:rPr>
                <w:rFonts w:hint="eastAsia" w:ascii="仿宋_GB2312" w:hAnsi="宋体" w:eastAsia="仿宋_GB2312" w:cs="仿宋_GB2312"/>
                <w:i w:val="0"/>
                <w:color w:val="212121"/>
                <w:kern w:val="0"/>
                <w:sz w:val="20"/>
                <w:szCs w:val="20"/>
                <w:u w:val="none"/>
                <w:lang w:val="en-US" w:eastAsia="zh-CN" w:bidi="ar"/>
              </w:rPr>
              <w:t xml:space="preserve"> 2023.12.20 </w:t>
            </w:r>
          </w:p>
        </w:tc>
        <w:tc>
          <w:tcPr>
            <w:tcW w:w="272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中交第三公路工程局有限公司</w:t>
            </w:r>
          </w:p>
        </w:tc>
        <w:tc>
          <w:tcPr>
            <w:tcW w:w="202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成都千一工程项目咨询有限公司</w:t>
            </w:r>
          </w:p>
        </w:tc>
        <w:tc>
          <w:tcPr>
            <w:tcW w:w="141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13340745101</w:t>
            </w:r>
          </w:p>
        </w:tc>
        <w:tc>
          <w:tcPr>
            <w:tcW w:w="166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乐山五通桥发展产业投资集团有限公司 </w:t>
            </w:r>
          </w:p>
        </w:tc>
        <w:tc>
          <w:tcPr>
            <w:tcW w:w="136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13219677444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 w:hRule="atLeast"/>
        </w:trPr>
        <w:tc>
          <w:tcPr>
            <w:tcW w:w="453"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6</w:t>
            </w:r>
          </w:p>
        </w:tc>
        <w:tc>
          <w:tcPr>
            <w:tcW w:w="311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乐山市五通桥区新型工业基地园区退岸入园基础设施建设项目（一期）张家山片区场平一标段</w:t>
            </w:r>
          </w:p>
        </w:tc>
        <w:tc>
          <w:tcPr>
            <w:tcW w:w="122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2023.11.22 </w:t>
            </w:r>
          </w:p>
        </w:tc>
        <w:tc>
          <w:tcPr>
            <w:tcW w:w="27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春涛国际建筑有限公司</w:t>
            </w:r>
          </w:p>
        </w:tc>
        <w:tc>
          <w:tcPr>
            <w:tcW w:w="202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四川盛达兴工程项目管理有限公司</w:t>
            </w:r>
          </w:p>
        </w:tc>
        <w:tc>
          <w:tcPr>
            <w:tcW w:w="1411"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13990435331</w:t>
            </w:r>
          </w:p>
        </w:tc>
        <w:tc>
          <w:tcPr>
            <w:tcW w:w="166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乐山五通桥经开产业投资集团有限公司</w:t>
            </w:r>
          </w:p>
        </w:tc>
        <w:tc>
          <w:tcPr>
            <w:tcW w:w="136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0833-3308832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1" w:hRule="atLeast"/>
        </w:trPr>
        <w:tc>
          <w:tcPr>
            <w:tcW w:w="453"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11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22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27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武汉钟鑫建设集团有限公司</w:t>
            </w:r>
          </w:p>
        </w:tc>
        <w:tc>
          <w:tcPr>
            <w:tcW w:w="202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411"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16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3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1" w:hRule="atLeast"/>
        </w:trPr>
        <w:tc>
          <w:tcPr>
            <w:tcW w:w="453"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11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22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27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福建金鼎建筑发展有限公司</w:t>
            </w:r>
          </w:p>
        </w:tc>
        <w:tc>
          <w:tcPr>
            <w:tcW w:w="202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411"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16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3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shd w:val="clear" w:color="auto" w:fill="auto"/>
          <w:tblCellMar>
            <w:top w:w="0" w:type="dxa"/>
            <w:left w:w="0" w:type="dxa"/>
            <w:bottom w:w="0" w:type="dxa"/>
            <w:right w:w="0" w:type="dxa"/>
          </w:tblCellMar>
        </w:tblPrEx>
        <w:trPr>
          <w:trHeight w:val="501" w:hRule="atLeast"/>
        </w:trPr>
        <w:tc>
          <w:tcPr>
            <w:tcW w:w="453"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7</w:t>
            </w:r>
          </w:p>
        </w:tc>
        <w:tc>
          <w:tcPr>
            <w:tcW w:w="311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乐山市五通桥区新型工业基地园区退岸入园基础设施建设项目（一期）张家山片区场平二标段</w:t>
            </w:r>
          </w:p>
        </w:tc>
        <w:tc>
          <w:tcPr>
            <w:tcW w:w="122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27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春涛国际建筑有限公司</w:t>
            </w:r>
          </w:p>
        </w:tc>
        <w:tc>
          <w:tcPr>
            <w:tcW w:w="202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411"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16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3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 w:hRule="atLeast"/>
        </w:trPr>
        <w:tc>
          <w:tcPr>
            <w:tcW w:w="453" w:type="dxa"/>
            <w:vMerge w:val="continue"/>
            <w:tcBorders>
              <w:top w:val="single" w:color="auto"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112" w:type="dxa"/>
            <w:vMerge w:val="continue"/>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227" w:type="dxa"/>
            <w:vMerge w:val="continue"/>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272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武汉钟鑫建设集团有限公司</w:t>
            </w:r>
          </w:p>
        </w:tc>
        <w:tc>
          <w:tcPr>
            <w:tcW w:w="2020" w:type="dxa"/>
            <w:vMerge w:val="continue"/>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411" w:type="dxa"/>
            <w:vMerge w:val="continue"/>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1665" w:type="dxa"/>
            <w:vMerge w:val="continue"/>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365" w:type="dxa"/>
            <w:vMerge w:val="continue"/>
            <w:tcBorders>
              <w:top w:val="single" w:color="auto"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1" w:hRule="atLeast"/>
        </w:trPr>
        <w:tc>
          <w:tcPr>
            <w:tcW w:w="453" w:type="dxa"/>
            <w:vMerge w:val="continue"/>
            <w:tcBorders>
              <w:top w:val="single" w:color="000000" w:sz="4" w:space="0"/>
              <w:left w:val="single" w:color="auto"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112"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227"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272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福建金鼎建筑发展有限公司</w:t>
            </w:r>
          </w:p>
        </w:tc>
        <w:tc>
          <w:tcPr>
            <w:tcW w:w="2020" w:type="dxa"/>
            <w:vMerge w:val="continue"/>
            <w:tcBorders>
              <w:top w:val="nil"/>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411" w:type="dxa"/>
            <w:vMerge w:val="continue"/>
            <w:tcBorders>
              <w:top w:val="nil"/>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1665" w:type="dxa"/>
            <w:vMerge w:val="continue"/>
            <w:tcBorders>
              <w:top w:val="nil"/>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365" w:type="dxa"/>
            <w:vMerge w:val="continue"/>
            <w:tcBorders>
              <w:top w:val="nil"/>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16" w:hRule="atLeast"/>
        </w:trPr>
        <w:tc>
          <w:tcPr>
            <w:tcW w:w="453"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8</w:t>
            </w:r>
          </w:p>
        </w:tc>
        <w:tc>
          <w:tcPr>
            <w:tcW w:w="3112"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乐山市五通桥区绿色新型产业园片区开发配套基础设施建设项目(一期)—五通桥新型工业基地服务中心及配套停车场项目</w:t>
            </w:r>
          </w:p>
        </w:tc>
        <w:tc>
          <w:tcPr>
            <w:tcW w:w="1227"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2023.04.14</w:t>
            </w:r>
          </w:p>
        </w:tc>
        <w:tc>
          <w:tcPr>
            <w:tcW w:w="272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北京市建筑设计研究院有限公司</w:t>
            </w:r>
          </w:p>
        </w:tc>
        <w:tc>
          <w:tcPr>
            <w:tcW w:w="202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成都千一工程项目咨询有限公司 </w:t>
            </w:r>
          </w:p>
        </w:tc>
        <w:tc>
          <w:tcPr>
            <w:tcW w:w="141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13880468428</w:t>
            </w:r>
          </w:p>
        </w:tc>
        <w:tc>
          <w:tcPr>
            <w:tcW w:w="166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乐山高新投五通桥基地开发建设有限公司</w:t>
            </w:r>
          </w:p>
        </w:tc>
        <w:tc>
          <w:tcPr>
            <w:tcW w:w="136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0833-3308832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4"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9</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乐山市地质灾害类抢险救灾工程队伍储备库建设项目</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2023.12.26 </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武汉地质工程勘察院有限公司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四川华利安建设工程有限公司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18080805252</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乐山市自然资源和规划局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0833-2420318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9" w:hRule="atLeast"/>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10</w:t>
            </w:r>
          </w:p>
        </w:tc>
        <w:tc>
          <w:tcPr>
            <w:tcW w:w="311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乐山市市中区2023年度自建还房小区城市燃气管道老化更新改造项目</w:t>
            </w:r>
          </w:p>
        </w:tc>
        <w:tc>
          <w:tcPr>
            <w:tcW w:w="122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2023.12.04 </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创鑫工程咨询股份有限公司</w:t>
            </w:r>
          </w:p>
        </w:tc>
        <w:tc>
          <w:tcPr>
            <w:tcW w:w="20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四川乐邦工程项目管理咨询有限公司</w:t>
            </w:r>
          </w:p>
        </w:tc>
        <w:tc>
          <w:tcPr>
            <w:tcW w:w="141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15281901790</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乐山市市中区住房和城乡建设局 </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0833-2118689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9" w:hRule="atLeast"/>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11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四川省尺度建设工程设计有限公司</w:t>
            </w:r>
          </w:p>
        </w:tc>
        <w:tc>
          <w:tcPr>
            <w:tcW w:w="20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4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11</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乐山市市中区凤洲路（瑞祥路 -鹅塘路）污水管网工程</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2023.10.19</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乐山城市建设工程有限公司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中鼎远发建工集团有限公司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15182656569</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乐山城市建设投资有限公司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0833-2276331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10"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12</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乐山市市中区鹅塘路（长青路—凤洲路）污水管网工程</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2023.10.07</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乐山大佛龙翔建筑有限公司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中鼎远发建工集团有限公司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15182656569</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乐山城市建设投资有限公司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0833-2276331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乐山市沙湾区牛石镇2021年大中型水库移民后期扶持项目</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2023.05.30 </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成都长城金山绿化工程有限公司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中天顺韵建设管理有限公司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13882104815</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乐山市沙湾区牛石镇人民政府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0833-3560175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14</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乐山电力股份有限公司综合能源研究所项目</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2023.12.14</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四川远建建筑工程设计有限公司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四川兴泉工程项目管理有限公司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17302874825</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乐山电力股份有限公司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0833-2431627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4" w:hRule="atLeast"/>
        </w:trPr>
        <w:tc>
          <w:tcPr>
            <w:tcW w:w="453"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15</w:t>
            </w:r>
          </w:p>
        </w:tc>
        <w:tc>
          <w:tcPr>
            <w:tcW w:w="3112"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乐山高新区医疗健康产业园区基础设施及配套工程建设项目--园区配套道路</w:t>
            </w:r>
          </w:p>
        </w:tc>
        <w:tc>
          <w:tcPr>
            <w:tcW w:w="1227"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2023.07.11</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润建股份有限公司</w:t>
            </w:r>
          </w:p>
        </w:tc>
        <w:tc>
          <w:tcPr>
            <w:tcW w:w="202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达信建设发展有限公司</w:t>
            </w:r>
          </w:p>
        </w:tc>
        <w:tc>
          <w:tcPr>
            <w:tcW w:w="1411"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13518174462</w:t>
            </w:r>
          </w:p>
        </w:tc>
        <w:tc>
          <w:tcPr>
            <w:tcW w:w="166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乐山高发展企业经营管理有限公司 </w:t>
            </w:r>
          </w:p>
        </w:tc>
        <w:tc>
          <w:tcPr>
            <w:tcW w:w="136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0833-3469367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4" w:hRule="atLeast"/>
        </w:trPr>
        <w:tc>
          <w:tcPr>
            <w:tcW w:w="453"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112"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22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成都派沃特科技股份有限公司</w:t>
            </w:r>
          </w:p>
        </w:tc>
        <w:tc>
          <w:tcPr>
            <w:tcW w:w="202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41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166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36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4" w:hRule="atLeast"/>
        </w:trPr>
        <w:tc>
          <w:tcPr>
            <w:tcW w:w="453"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3112"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22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乐山市城乡规划设计院有限公司</w:t>
            </w:r>
          </w:p>
        </w:tc>
        <w:tc>
          <w:tcPr>
            <w:tcW w:w="202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41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166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36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86"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16</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乐山高新区园区工业污水处理厂及配套管网（一期）项目</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2023.07.17 </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中国市政工程西北设计研究院有限公司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重庆招标采购（集团）有限责任公司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13980733959</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乐山高发展企业经营管理有限公司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0833-3469367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17</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乐山高新区安心里及配套基础设施项目房建工程（一期）</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2023.11.24 </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四川省蜀水地质环境研究有限责任公司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中正科兴工程咨询（成都）有限公司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13541290551</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乐山高发展置业发展有限公司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0833-2599058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3"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乐山高新区数字经济产业园区基础设施及配套工程建设项目-市政道路工程（第一批次）</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2023.07.12</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天津城建设计院有限公司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四川志泽建设项目管理有限公司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18502821112</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乐山高发展企业经营管理有限公司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0833-3469367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2" w:hRule="atLeast"/>
        </w:trPr>
        <w:tc>
          <w:tcPr>
            <w:tcW w:w="453"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_GB2312" w:hAnsi="宋体" w:eastAsia="仿宋_GB2312" w:cs="仿宋_GB2312"/>
                <w:i w:val="0"/>
                <w:color w:val="000000"/>
                <w:sz w:val="20"/>
                <w:szCs w:val="20"/>
                <w:u w:val="none"/>
                <w:lang w:val="en-US"/>
              </w:rPr>
            </w:pPr>
            <w:r>
              <w:rPr>
                <w:rFonts w:hint="eastAsia" w:ascii="仿宋_GB2312" w:hAnsi="宋体" w:eastAsia="仿宋_GB2312" w:cs="仿宋_GB2312"/>
                <w:i w:val="0"/>
                <w:color w:val="000000"/>
                <w:kern w:val="0"/>
                <w:sz w:val="20"/>
                <w:szCs w:val="20"/>
                <w:u w:val="none"/>
                <w:lang w:val="en-US" w:eastAsia="zh-CN" w:bidi="ar"/>
              </w:rPr>
              <w:t>19</w:t>
            </w:r>
          </w:p>
        </w:tc>
        <w:tc>
          <w:tcPr>
            <w:tcW w:w="3112"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五通桥区水利抢险救灾项目工程企业储备库项目</w:t>
            </w:r>
          </w:p>
        </w:tc>
        <w:tc>
          <w:tcPr>
            <w:tcW w:w="1227"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2023.11.14 </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自贡市城市规划设计研究院有限责任公司</w:t>
            </w:r>
          </w:p>
        </w:tc>
        <w:tc>
          <w:tcPr>
            <w:tcW w:w="202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四川嘉宝工程管理有限公司</w:t>
            </w:r>
          </w:p>
        </w:tc>
        <w:tc>
          <w:tcPr>
            <w:tcW w:w="1411"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13881317240</w:t>
            </w:r>
          </w:p>
        </w:tc>
        <w:tc>
          <w:tcPr>
            <w:tcW w:w="166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乐山市五通桥区水务局 </w:t>
            </w:r>
          </w:p>
        </w:tc>
        <w:tc>
          <w:tcPr>
            <w:tcW w:w="136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0833-3308195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53" w:hRule="atLeast"/>
        </w:trPr>
        <w:tc>
          <w:tcPr>
            <w:tcW w:w="453"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112"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22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乐山市城乡规划设计院有限公司</w:t>
            </w:r>
          </w:p>
        </w:tc>
        <w:tc>
          <w:tcPr>
            <w:tcW w:w="202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41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166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36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2" w:hRule="atLeast"/>
        </w:trPr>
        <w:tc>
          <w:tcPr>
            <w:tcW w:w="453"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3112"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22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四川乐山市嘉凌建设有限公司</w:t>
            </w:r>
          </w:p>
        </w:tc>
        <w:tc>
          <w:tcPr>
            <w:tcW w:w="202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41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166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36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井研县X070乐石路研城街道高滩街口至竹园镇石牛段幸福美丽乡村路工程施工</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终止</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南京南部路桥建设（集团）有限公司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四川和达建设工程有限公司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028-61525888</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井研县交通运输局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0833-3722280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53" w:hRule="atLeast"/>
        </w:trPr>
        <w:tc>
          <w:tcPr>
            <w:tcW w:w="453"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21</w:t>
            </w:r>
          </w:p>
        </w:tc>
        <w:tc>
          <w:tcPr>
            <w:tcW w:w="3112"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井研县X070乐石路研城街道高滩街口至竹园镇石牛段幸福美丽乡村路工程监理</w:t>
            </w:r>
          </w:p>
        </w:tc>
        <w:tc>
          <w:tcPr>
            <w:tcW w:w="1227"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2023.12.20</w:t>
            </w:r>
          </w:p>
        </w:tc>
        <w:tc>
          <w:tcPr>
            <w:tcW w:w="272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四川省亚通工程咨询有限公司</w:t>
            </w:r>
          </w:p>
        </w:tc>
        <w:tc>
          <w:tcPr>
            <w:tcW w:w="2020" w:type="dxa"/>
            <w:vMerge w:val="restart"/>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中锦军贤工程咨询集团有限公司</w:t>
            </w:r>
          </w:p>
        </w:tc>
        <w:tc>
          <w:tcPr>
            <w:tcW w:w="1411" w:type="dxa"/>
            <w:vMerge w:val="restart"/>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18190703879</w:t>
            </w:r>
          </w:p>
        </w:tc>
        <w:tc>
          <w:tcPr>
            <w:tcW w:w="1665" w:type="dxa"/>
            <w:vMerge w:val="restart"/>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井研县交通运输局 </w:t>
            </w:r>
          </w:p>
        </w:tc>
        <w:tc>
          <w:tcPr>
            <w:tcW w:w="1365" w:type="dxa"/>
            <w:vMerge w:val="restart"/>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18011666591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0" w:hRule="atLeast"/>
        </w:trPr>
        <w:tc>
          <w:tcPr>
            <w:tcW w:w="453"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default" w:ascii="仿宋_GB2312" w:hAnsi="宋体" w:eastAsia="仿宋_GB2312" w:cs="仿宋_GB2312"/>
                <w:i w:val="0"/>
                <w:color w:val="000000"/>
                <w:sz w:val="20"/>
                <w:szCs w:val="20"/>
                <w:u w:val="none"/>
                <w:lang w:val="en-US"/>
              </w:rPr>
            </w:pPr>
            <w:r>
              <w:rPr>
                <w:rFonts w:hint="eastAsia" w:ascii="仿宋_GB2312" w:hAnsi="宋体" w:eastAsia="仿宋_GB2312" w:cs="仿宋_GB2312"/>
                <w:i w:val="0"/>
                <w:color w:val="000000"/>
                <w:kern w:val="0"/>
                <w:sz w:val="20"/>
                <w:szCs w:val="20"/>
                <w:u w:val="none"/>
                <w:lang w:val="en-US" w:eastAsia="zh-CN" w:bidi="ar"/>
              </w:rPr>
              <w:t>22</w:t>
            </w:r>
          </w:p>
        </w:tc>
        <w:tc>
          <w:tcPr>
            <w:tcW w:w="311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井研县千佛镇大学堂至山顶水池段幸福美丽乡村路工程</w:t>
            </w:r>
          </w:p>
        </w:tc>
        <w:tc>
          <w:tcPr>
            <w:tcW w:w="122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2023.10.23 </w:t>
            </w:r>
          </w:p>
        </w:tc>
        <w:tc>
          <w:tcPr>
            <w:tcW w:w="27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四川合石工程管理有限公司</w:t>
            </w:r>
          </w:p>
        </w:tc>
        <w:tc>
          <w:tcPr>
            <w:tcW w:w="202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411"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16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3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0" w:hRule="atLeast"/>
        </w:trPr>
        <w:tc>
          <w:tcPr>
            <w:tcW w:w="453"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311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22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27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四川赞拉建筑工程有限公司</w:t>
            </w:r>
          </w:p>
        </w:tc>
        <w:tc>
          <w:tcPr>
            <w:tcW w:w="202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411"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16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3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9" w:hRule="atLeast"/>
        </w:trPr>
        <w:tc>
          <w:tcPr>
            <w:tcW w:w="453"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0"/>
                <w:szCs w:val="20"/>
                <w:u w:val="none"/>
                <w:lang w:val="en-US"/>
              </w:rPr>
            </w:pPr>
            <w:r>
              <w:rPr>
                <w:rFonts w:hint="eastAsia" w:ascii="仿宋_GB2312" w:hAnsi="宋体" w:eastAsia="仿宋_GB2312" w:cs="仿宋_GB2312"/>
                <w:i w:val="0"/>
                <w:color w:val="000000"/>
                <w:kern w:val="0"/>
                <w:sz w:val="20"/>
                <w:szCs w:val="20"/>
                <w:u w:val="none"/>
                <w:lang w:val="en-US" w:eastAsia="zh-CN" w:bidi="ar"/>
              </w:rPr>
              <w:t>23</w:t>
            </w:r>
          </w:p>
        </w:tc>
        <w:tc>
          <w:tcPr>
            <w:tcW w:w="3112"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井研职中产教融合实训基地项目（一期）施工</w:t>
            </w:r>
          </w:p>
        </w:tc>
        <w:tc>
          <w:tcPr>
            <w:tcW w:w="1227"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2023.04.25</w:t>
            </w:r>
          </w:p>
        </w:tc>
        <w:tc>
          <w:tcPr>
            <w:tcW w:w="272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中交建筑集团有限公司</w:t>
            </w:r>
          </w:p>
        </w:tc>
        <w:tc>
          <w:tcPr>
            <w:tcW w:w="202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鸿利项目管理有限公司</w:t>
            </w:r>
          </w:p>
        </w:tc>
        <w:tc>
          <w:tcPr>
            <w:tcW w:w="141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13558676157</w:t>
            </w:r>
          </w:p>
        </w:tc>
        <w:tc>
          <w:tcPr>
            <w:tcW w:w="166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四川研泰资产经营投资有限责任公司 </w:t>
            </w:r>
          </w:p>
        </w:tc>
        <w:tc>
          <w:tcPr>
            <w:tcW w:w="136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0833-3868336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0"/>
                <w:szCs w:val="20"/>
                <w:u w:val="none"/>
                <w:lang w:val="en-US"/>
              </w:rPr>
            </w:pPr>
            <w:r>
              <w:rPr>
                <w:rFonts w:hint="eastAsia" w:ascii="仿宋_GB2312" w:hAnsi="宋体" w:eastAsia="仿宋_GB2312" w:cs="仿宋_GB2312"/>
                <w:i w:val="0"/>
                <w:color w:val="000000"/>
                <w:kern w:val="0"/>
                <w:sz w:val="20"/>
                <w:szCs w:val="20"/>
                <w:u w:val="none"/>
                <w:lang w:val="en-US" w:eastAsia="zh-CN" w:bidi="ar"/>
              </w:rPr>
              <w:t>24</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四川省乐山市峨边彝族自治县城乡排污一张网建设运营工程（2023年峨边彝族自治县农村生活污水治理“千村示范工程”）</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2023.12.13 </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四川恒沃环保工程有限公司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四川亚兴建设工程项目管理有限公司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18280130013</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峨边彝族自治县城市建设投资有限公司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0833-5229053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15"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0"/>
                <w:szCs w:val="20"/>
                <w:u w:val="none"/>
                <w:lang w:val="en-US"/>
              </w:rPr>
            </w:pPr>
            <w:r>
              <w:rPr>
                <w:rFonts w:hint="eastAsia" w:ascii="仿宋_GB2312" w:hAnsi="宋体" w:eastAsia="仿宋_GB2312" w:cs="仿宋_GB2312"/>
                <w:i w:val="0"/>
                <w:color w:val="000000"/>
                <w:kern w:val="0"/>
                <w:sz w:val="20"/>
                <w:szCs w:val="20"/>
                <w:u w:val="none"/>
                <w:lang w:val="en-US" w:eastAsia="zh-CN" w:bidi="ar"/>
              </w:rPr>
              <w:t>25</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四川省乐山市沙湾区人民医院整体搬迁及综合服务能力提升建设项目</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2023.10.27</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中其建筑规划设计有限公司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融汇项目管理有限公司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18111423450</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乐山市沙湾区人民医院</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13628183119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4" w:hRule="atLeast"/>
        </w:trPr>
        <w:tc>
          <w:tcPr>
            <w:tcW w:w="453"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_GB2312" w:hAnsi="宋体" w:eastAsia="仿宋_GB2312" w:cs="仿宋_GB2312"/>
                <w:i w:val="0"/>
                <w:color w:val="000000"/>
                <w:sz w:val="20"/>
                <w:szCs w:val="20"/>
                <w:u w:val="none"/>
                <w:lang w:val="en-US"/>
              </w:rPr>
            </w:pPr>
            <w:r>
              <w:rPr>
                <w:rFonts w:hint="eastAsia" w:ascii="仿宋_GB2312" w:hAnsi="宋体" w:eastAsia="仿宋_GB2312" w:cs="仿宋_GB2312"/>
                <w:i w:val="0"/>
                <w:color w:val="000000"/>
                <w:kern w:val="0"/>
                <w:sz w:val="20"/>
                <w:szCs w:val="20"/>
                <w:u w:val="none"/>
                <w:lang w:val="en-US" w:eastAsia="zh-CN" w:bidi="ar"/>
              </w:rPr>
              <w:t>26</w:t>
            </w:r>
          </w:p>
        </w:tc>
        <w:tc>
          <w:tcPr>
            <w:tcW w:w="3112"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四川省乐山市沙湾区智慧水务提升改造项目（一期）</w:t>
            </w:r>
          </w:p>
        </w:tc>
        <w:tc>
          <w:tcPr>
            <w:tcW w:w="1227"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2023.12.04 </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四川省建筑设计研究院有限公司</w:t>
            </w:r>
          </w:p>
        </w:tc>
        <w:tc>
          <w:tcPr>
            <w:tcW w:w="202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四川西南工程项目管理咨询有限责任公司</w:t>
            </w:r>
          </w:p>
        </w:tc>
        <w:tc>
          <w:tcPr>
            <w:tcW w:w="1411"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13438336363</w:t>
            </w:r>
          </w:p>
        </w:tc>
        <w:tc>
          <w:tcPr>
            <w:tcW w:w="166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乐山市沙湾区华盈水务投资有限公司 </w:t>
            </w:r>
          </w:p>
        </w:tc>
        <w:tc>
          <w:tcPr>
            <w:tcW w:w="136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0833-2527889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4" w:hRule="atLeast"/>
        </w:trPr>
        <w:tc>
          <w:tcPr>
            <w:tcW w:w="453" w:type="dxa"/>
            <w:vMerge w:val="continue"/>
            <w:tcBorders>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3112"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227" w:type="dxa"/>
            <w:vMerge w:val="continue"/>
            <w:tcBorders>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272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中国市政工程西北设计研究院有限公司</w:t>
            </w:r>
          </w:p>
        </w:tc>
        <w:tc>
          <w:tcPr>
            <w:tcW w:w="2020"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411"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1665"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365"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4" w:hRule="atLeast"/>
        </w:trPr>
        <w:tc>
          <w:tcPr>
            <w:tcW w:w="453"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default" w:ascii="仿宋_GB2312" w:hAnsi="宋体" w:eastAsia="仿宋_GB2312" w:cs="仿宋_GB2312"/>
                <w:i w:val="0"/>
                <w:color w:val="000000"/>
                <w:sz w:val="20"/>
                <w:szCs w:val="20"/>
                <w:u w:val="none"/>
                <w:lang w:val="en-US"/>
              </w:rPr>
            </w:pPr>
            <w:r>
              <w:rPr>
                <w:rFonts w:hint="eastAsia" w:ascii="仿宋_GB2312" w:hAnsi="宋体" w:eastAsia="仿宋_GB2312" w:cs="仿宋_GB2312"/>
                <w:i w:val="0"/>
                <w:color w:val="000000"/>
                <w:kern w:val="0"/>
                <w:sz w:val="20"/>
                <w:szCs w:val="20"/>
                <w:u w:val="none"/>
                <w:lang w:val="en-US" w:eastAsia="zh-CN" w:bidi="ar"/>
              </w:rPr>
              <w:t>27</w:t>
            </w:r>
          </w:p>
        </w:tc>
        <w:tc>
          <w:tcPr>
            <w:tcW w:w="311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四川省乐山市沙湾区沫溪河太平镇马胡埂村上游段防洪治理工程监理</w:t>
            </w:r>
          </w:p>
        </w:tc>
        <w:tc>
          <w:tcPr>
            <w:tcW w:w="122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2023.07.11 </w:t>
            </w:r>
          </w:p>
        </w:tc>
        <w:tc>
          <w:tcPr>
            <w:tcW w:w="27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南京市市政设计研究院有限责任公司</w:t>
            </w:r>
          </w:p>
        </w:tc>
        <w:tc>
          <w:tcPr>
            <w:tcW w:w="202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四川省富盛工程项目管理有限公司</w:t>
            </w:r>
          </w:p>
        </w:tc>
        <w:tc>
          <w:tcPr>
            <w:tcW w:w="1411"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18200361011</w:t>
            </w:r>
          </w:p>
        </w:tc>
        <w:tc>
          <w:tcPr>
            <w:tcW w:w="166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乐山市沙湾区水利服务中心 </w:t>
            </w:r>
          </w:p>
        </w:tc>
        <w:tc>
          <w:tcPr>
            <w:tcW w:w="136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0833-2521175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4" w:hRule="atLeast"/>
        </w:trPr>
        <w:tc>
          <w:tcPr>
            <w:tcW w:w="453"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11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22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27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广东省建筑设计研究院有限公司</w:t>
            </w:r>
          </w:p>
        </w:tc>
        <w:tc>
          <w:tcPr>
            <w:tcW w:w="202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411"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16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3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4" w:hRule="atLeast"/>
        </w:trPr>
        <w:tc>
          <w:tcPr>
            <w:tcW w:w="453"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11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22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27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成都市市政工程设计研究院有限公司</w:t>
            </w:r>
          </w:p>
        </w:tc>
        <w:tc>
          <w:tcPr>
            <w:tcW w:w="202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411"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16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3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4" w:hRule="atLeast"/>
        </w:trPr>
        <w:tc>
          <w:tcPr>
            <w:tcW w:w="453"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11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22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27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上海市政工程设计研究总院（集团）有限公司</w:t>
            </w:r>
          </w:p>
        </w:tc>
        <w:tc>
          <w:tcPr>
            <w:tcW w:w="202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411"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16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3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9" w:hRule="atLeast"/>
        </w:trPr>
        <w:tc>
          <w:tcPr>
            <w:tcW w:w="453"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311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22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27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四川腾升建设工程项目管理有限公司</w:t>
            </w:r>
          </w:p>
        </w:tc>
        <w:tc>
          <w:tcPr>
            <w:tcW w:w="202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1411"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16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3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05" w:hRule="atLeast"/>
        </w:trPr>
        <w:tc>
          <w:tcPr>
            <w:tcW w:w="453"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28</w:t>
            </w:r>
          </w:p>
        </w:tc>
        <w:tc>
          <w:tcPr>
            <w:tcW w:w="3112"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四川省乐山市沙湾区锅圈岩片区生态产品价值实现工程（二标段）配套基础设施工程</w:t>
            </w:r>
          </w:p>
        </w:tc>
        <w:tc>
          <w:tcPr>
            <w:tcW w:w="1227"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2023.12.21 </w:t>
            </w:r>
          </w:p>
        </w:tc>
        <w:tc>
          <w:tcPr>
            <w:tcW w:w="272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四川川正建设工程有限公司</w:t>
            </w:r>
          </w:p>
        </w:tc>
        <w:tc>
          <w:tcPr>
            <w:tcW w:w="202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四川澄翰项目管理有限公司</w:t>
            </w:r>
          </w:p>
        </w:tc>
        <w:tc>
          <w:tcPr>
            <w:tcW w:w="141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13980692225</w:t>
            </w:r>
          </w:p>
        </w:tc>
        <w:tc>
          <w:tcPr>
            <w:tcW w:w="166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乐山市沙湾区铜河农业发展有限公司 </w:t>
            </w:r>
          </w:p>
        </w:tc>
        <w:tc>
          <w:tcPr>
            <w:tcW w:w="136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0833-2527585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47"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0"/>
                <w:szCs w:val="20"/>
                <w:u w:val="none"/>
                <w:lang w:val="en-US"/>
              </w:rPr>
            </w:pPr>
            <w:r>
              <w:rPr>
                <w:rFonts w:hint="eastAsia" w:ascii="仿宋_GB2312" w:hAnsi="宋体" w:eastAsia="仿宋_GB2312" w:cs="仿宋_GB2312"/>
                <w:i w:val="0"/>
                <w:color w:val="000000"/>
                <w:kern w:val="0"/>
                <w:sz w:val="20"/>
                <w:szCs w:val="20"/>
                <w:u w:val="none"/>
                <w:lang w:val="en-US" w:eastAsia="zh-CN" w:bidi="ar"/>
              </w:rPr>
              <w:t>29</w:t>
            </w:r>
          </w:p>
        </w:tc>
        <w:tc>
          <w:tcPr>
            <w:tcW w:w="3112"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四川省峨边彝族自治县刘家沟玄武岩矿项目</w:t>
            </w:r>
          </w:p>
        </w:tc>
        <w:tc>
          <w:tcPr>
            <w:tcW w:w="12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2023.10.09 </w:t>
            </w:r>
          </w:p>
        </w:tc>
        <w:tc>
          <w:tcPr>
            <w:tcW w:w="2725"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中国恩菲工程技术有限公司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圣弘建设股份有限公司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13709039394</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乐山国鑫矿业开发有限公司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0833-2278233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30</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大渡河干流乐山市金口河区月儿坝段提防 工程</w:t>
            </w:r>
          </w:p>
        </w:tc>
        <w:tc>
          <w:tcPr>
            <w:tcW w:w="1227"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2023.09.15 </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中铁十二局集团有限公司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首盛国际工程咨询集团有限公司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18200380331</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乐山市金口河区水利事业发展服务中心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0833-2711021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31</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宝华山摩崖造像乡村文化景点建设项目</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2023.12.15 </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四川金坦建设工程有限公司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四川升恒项目管理有限公司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17360309939</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马边古彝文化旅游投资开发有限公司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18215530253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32</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犍为县2023年中央和省级水利发展资金农村饮用水工程维修养护项目</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2023.11.22 </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四川树缘建设工程有限公司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四川诚达建设工程咨询有限公司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18086878436</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犍为县江诚水务发展有限公司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0833-4252125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33</w:t>
            </w:r>
          </w:p>
        </w:tc>
        <w:tc>
          <w:tcPr>
            <w:tcW w:w="3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犍为县智慧城市体系建设项目一期（智慧垃圾处理及配套设施建设项目）</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2023.10.10</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成都市市政工程设计研究院有限公司</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中锦军贤工程咨询集团有限公司</w:t>
            </w:r>
          </w:p>
        </w:tc>
        <w:tc>
          <w:tcPr>
            <w:tcW w:w="1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18190703879</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犍为县恒实城市发展有限公司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0833-4202962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trPr>
        <w:tc>
          <w:tcPr>
            <w:tcW w:w="453"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34</w:t>
            </w:r>
          </w:p>
        </w:tc>
        <w:tc>
          <w:tcPr>
            <w:tcW w:w="3112"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马边县C321大风顶一组公路(鑫丰源至吉达电站段）幸福美丽乡村路项目</w:t>
            </w:r>
          </w:p>
        </w:tc>
        <w:tc>
          <w:tcPr>
            <w:tcW w:w="1227"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2023.12.21 </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上海市政工程设计研究总院（集团）有限公司</w:t>
            </w:r>
          </w:p>
        </w:tc>
        <w:tc>
          <w:tcPr>
            <w:tcW w:w="202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四川浩飞建设工程管理有限公司</w:t>
            </w:r>
          </w:p>
        </w:tc>
        <w:tc>
          <w:tcPr>
            <w:tcW w:w="1411"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19934479329</w:t>
            </w:r>
          </w:p>
        </w:tc>
        <w:tc>
          <w:tcPr>
            <w:tcW w:w="166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马边彝族自治县烟峰镇人民政府 </w:t>
            </w:r>
          </w:p>
        </w:tc>
        <w:tc>
          <w:tcPr>
            <w:tcW w:w="136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0833-4581886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9" w:hRule="atLeast"/>
        </w:trPr>
        <w:tc>
          <w:tcPr>
            <w:tcW w:w="453"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3112"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22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四川川交路桥有限责任公司</w:t>
            </w:r>
          </w:p>
        </w:tc>
        <w:tc>
          <w:tcPr>
            <w:tcW w:w="202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41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166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36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9" w:hRule="atLeast"/>
        </w:trPr>
        <w:tc>
          <w:tcPr>
            <w:tcW w:w="453"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35</w:t>
            </w:r>
          </w:p>
        </w:tc>
        <w:tc>
          <w:tcPr>
            <w:tcW w:w="3112"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马边县城乡生活污水处理提质增效及配套管网建设项目</w:t>
            </w:r>
          </w:p>
        </w:tc>
        <w:tc>
          <w:tcPr>
            <w:tcW w:w="1227"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2023.06.26 </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中铁一局集团有限公司</w:t>
            </w:r>
          </w:p>
        </w:tc>
        <w:tc>
          <w:tcPr>
            <w:tcW w:w="202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四川鹏宸项目管理有限公司</w:t>
            </w:r>
          </w:p>
        </w:tc>
        <w:tc>
          <w:tcPr>
            <w:tcW w:w="141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18482194196</w:t>
            </w:r>
          </w:p>
        </w:tc>
        <w:tc>
          <w:tcPr>
            <w:tcW w:w="166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马边彝族自治县住房和城乡建设局 </w:t>
            </w:r>
          </w:p>
        </w:tc>
        <w:tc>
          <w:tcPr>
            <w:tcW w:w="136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0833-2765626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4" w:hRule="atLeast"/>
        </w:trPr>
        <w:tc>
          <w:tcPr>
            <w:tcW w:w="453" w:type="dxa"/>
            <w:vMerge w:val="restart"/>
            <w:tcBorders>
              <w:top w:val="single" w:color="auto" w:sz="4" w:space="0"/>
              <w:left w:val="single" w:color="auto"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36</w:t>
            </w:r>
          </w:p>
        </w:tc>
        <w:tc>
          <w:tcPr>
            <w:tcW w:w="3112"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马边彝族自治县中心城区老旧小区改造项目-张坝社区改造工程</w:t>
            </w:r>
          </w:p>
        </w:tc>
        <w:tc>
          <w:tcPr>
            <w:tcW w:w="1227" w:type="dxa"/>
            <w:vMerge w:val="restart"/>
            <w:tcBorders>
              <w:top w:val="single" w:color="auto" w:sz="4" w:space="0"/>
              <w:left w:val="single" w:color="000000"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2023.10.26</w:t>
            </w:r>
          </w:p>
        </w:tc>
        <w:tc>
          <w:tcPr>
            <w:tcW w:w="2725"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成都市市政工程设计研究院有限公司</w:t>
            </w:r>
          </w:p>
        </w:tc>
        <w:tc>
          <w:tcPr>
            <w:tcW w:w="2020" w:type="dxa"/>
            <w:vMerge w:val="restart"/>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四川鹏宸项目管理有限公司</w:t>
            </w:r>
          </w:p>
        </w:tc>
        <w:tc>
          <w:tcPr>
            <w:tcW w:w="1411"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18482194196</w:t>
            </w:r>
          </w:p>
        </w:tc>
        <w:tc>
          <w:tcPr>
            <w:tcW w:w="1665"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马边彝族自治县住房和城乡建设局 </w:t>
            </w:r>
          </w:p>
        </w:tc>
        <w:tc>
          <w:tcPr>
            <w:tcW w:w="1365" w:type="dxa"/>
            <w:vMerge w:val="restart"/>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0833-2765626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7" w:hRule="atLeast"/>
        </w:trPr>
        <w:tc>
          <w:tcPr>
            <w:tcW w:w="453" w:type="dxa"/>
            <w:vMerge w:val="continue"/>
            <w:tcBorders>
              <w:top w:val="single" w:color="auto" w:sz="4" w:space="0"/>
              <w:left w:val="single" w:color="auto"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3112"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227" w:type="dxa"/>
            <w:vMerge w:val="continue"/>
            <w:tcBorders>
              <w:top w:val="single" w:color="auto" w:sz="4" w:space="0"/>
              <w:left w:val="single" w:color="000000"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2725"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马边华彝城乡投资建设有限公司</w:t>
            </w:r>
          </w:p>
        </w:tc>
        <w:tc>
          <w:tcPr>
            <w:tcW w:w="2020"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411"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1665"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365"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3" w:hRule="atLeast"/>
        </w:trPr>
        <w:tc>
          <w:tcPr>
            <w:tcW w:w="453"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37</w:t>
            </w:r>
          </w:p>
        </w:tc>
        <w:tc>
          <w:tcPr>
            <w:tcW w:w="3112"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高新区实验幼儿园嘉祥分园提升改造项目</w:t>
            </w:r>
          </w:p>
        </w:tc>
        <w:tc>
          <w:tcPr>
            <w:tcW w:w="1227"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2023.07.21</w:t>
            </w: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四川天成恒业建设工程有限公司</w:t>
            </w:r>
          </w:p>
        </w:tc>
        <w:tc>
          <w:tcPr>
            <w:tcW w:w="2020"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四川荣屹工程咨询有限公司</w:t>
            </w:r>
          </w:p>
        </w:tc>
        <w:tc>
          <w:tcPr>
            <w:tcW w:w="1411"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18281685620</w:t>
            </w:r>
          </w:p>
        </w:tc>
        <w:tc>
          <w:tcPr>
            <w:tcW w:w="1665"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乐山高新技术产业开发区社会事业发展中心 </w:t>
            </w:r>
          </w:p>
        </w:tc>
        <w:tc>
          <w:tcPr>
            <w:tcW w:w="1365"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13981364841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3" w:hRule="atLeast"/>
        </w:trPr>
        <w:tc>
          <w:tcPr>
            <w:tcW w:w="453"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112"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227"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四川顺荣建筑工程有限公司</w:t>
            </w:r>
          </w:p>
        </w:tc>
        <w:tc>
          <w:tcPr>
            <w:tcW w:w="2020"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411"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1665"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p>
        </w:tc>
        <w:tc>
          <w:tcPr>
            <w:tcW w:w="1365"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3" w:hRule="atLeast"/>
        </w:trPr>
        <w:tc>
          <w:tcPr>
            <w:tcW w:w="453"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3112"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227"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2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四川国凡建设工程有限公司</w:t>
            </w:r>
          </w:p>
        </w:tc>
        <w:tc>
          <w:tcPr>
            <w:tcW w:w="2020"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411"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1665"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365"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2" w:hRule="atLeast"/>
        </w:trPr>
        <w:tc>
          <w:tcPr>
            <w:tcW w:w="453"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0"/>
                <w:szCs w:val="20"/>
                <w:u w:val="none"/>
                <w:lang w:val="en-US"/>
              </w:rPr>
            </w:pPr>
            <w:r>
              <w:rPr>
                <w:rFonts w:hint="eastAsia" w:ascii="仿宋_GB2312" w:hAnsi="宋体" w:eastAsia="仿宋_GB2312" w:cs="仿宋_GB2312"/>
                <w:i w:val="0"/>
                <w:color w:val="000000"/>
                <w:kern w:val="0"/>
                <w:sz w:val="20"/>
                <w:szCs w:val="20"/>
                <w:u w:val="none"/>
                <w:lang w:val="en-US" w:eastAsia="zh-CN" w:bidi="ar"/>
              </w:rPr>
              <w:t>38</w:t>
            </w:r>
          </w:p>
        </w:tc>
        <w:tc>
          <w:tcPr>
            <w:tcW w:w="3112"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乐山市岷西片区防洪排涝基础设施改造工程</w:t>
            </w:r>
          </w:p>
        </w:tc>
        <w:tc>
          <w:tcPr>
            <w:tcW w:w="1227"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2024.01.15</w:t>
            </w:r>
          </w:p>
        </w:tc>
        <w:tc>
          <w:tcPr>
            <w:tcW w:w="2725"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中国市政工程西北设计研究院有限公司</w:t>
            </w:r>
          </w:p>
        </w:tc>
        <w:tc>
          <w:tcPr>
            <w:tcW w:w="2020"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四川禹林建设工程管理有限公司</w:t>
            </w:r>
          </w:p>
        </w:tc>
        <w:tc>
          <w:tcPr>
            <w:tcW w:w="1411"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13708235926</w:t>
            </w:r>
          </w:p>
        </w:tc>
        <w:tc>
          <w:tcPr>
            <w:tcW w:w="1665"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乐山市市中区住房和城乡建设局 </w:t>
            </w:r>
          </w:p>
        </w:tc>
        <w:tc>
          <w:tcPr>
            <w:tcW w:w="1365"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0833-2118689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2" w:hRule="atLeast"/>
        </w:trPr>
        <w:tc>
          <w:tcPr>
            <w:tcW w:w="453"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default" w:ascii="仿宋_GB2312" w:hAnsi="宋体" w:eastAsia="仿宋_GB2312" w:cs="仿宋_GB2312"/>
                <w:i w:val="0"/>
                <w:color w:val="000000"/>
                <w:sz w:val="20"/>
                <w:szCs w:val="20"/>
                <w:u w:val="none"/>
                <w:lang w:val="en-US"/>
              </w:rPr>
            </w:pPr>
            <w:r>
              <w:rPr>
                <w:rFonts w:hint="eastAsia" w:ascii="仿宋_GB2312" w:hAnsi="宋体" w:eastAsia="仿宋_GB2312" w:cs="仿宋_GB2312"/>
                <w:i w:val="0"/>
                <w:color w:val="000000"/>
                <w:kern w:val="0"/>
                <w:sz w:val="20"/>
                <w:szCs w:val="20"/>
                <w:u w:val="none"/>
                <w:lang w:val="en-US" w:eastAsia="zh-CN" w:bidi="ar"/>
              </w:rPr>
              <w:t>39</w:t>
            </w:r>
          </w:p>
        </w:tc>
        <w:tc>
          <w:tcPr>
            <w:tcW w:w="311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沐川县乌蒙山区残疾人康复综合服务中心项目</w:t>
            </w:r>
          </w:p>
        </w:tc>
        <w:tc>
          <w:tcPr>
            <w:tcW w:w="122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2023.11.21</w:t>
            </w:r>
          </w:p>
        </w:tc>
        <w:tc>
          <w:tcPr>
            <w:tcW w:w="272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自贡市给排水设计院有限公司</w:t>
            </w:r>
          </w:p>
        </w:tc>
        <w:tc>
          <w:tcPr>
            <w:tcW w:w="202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四川毅超工程项目管理有限责任公司</w:t>
            </w:r>
          </w:p>
        </w:tc>
        <w:tc>
          <w:tcPr>
            <w:tcW w:w="1411"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18108214011</w:t>
            </w:r>
          </w:p>
        </w:tc>
        <w:tc>
          <w:tcPr>
            <w:tcW w:w="166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沐川县残疾人联合会 </w:t>
            </w:r>
          </w:p>
        </w:tc>
        <w:tc>
          <w:tcPr>
            <w:tcW w:w="136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 xml:space="preserve"> 0833-4607103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2" w:hRule="atLeast"/>
        </w:trPr>
        <w:tc>
          <w:tcPr>
            <w:tcW w:w="453"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311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227"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272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沐川县交通建设发展有限公司</w:t>
            </w:r>
          </w:p>
        </w:tc>
        <w:tc>
          <w:tcPr>
            <w:tcW w:w="202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411"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c>
          <w:tcPr>
            <w:tcW w:w="166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0"/>
                <w:szCs w:val="20"/>
                <w:u w:val="none"/>
              </w:rPr>
            </w:pPr>
          </w:p>
        </w:tc>
        <w:tc>
          <w:tcPr>
            <w:tcW w:w="1365"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p>
        </w:tc>
      </w:tr>
    </w:tbl>
    <w:p/>
    <w:p/>
    <w:sectPr>
      <w:footerReference r:id="rId3" w:type="default"/>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315D7C"/>
    <w:rsid w:val="7C315D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2024-03-20T03:38:00Z</dcterms:created>
  <dc:creator>jsxxk</dc:creator>
  <cp:lastModifiedBy>jsxxk</cp:lastModifiedBy>
  <dcterms:modified xsi:type="dcterms:W3CDTF">2024-03-20T03:39:29Z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