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spacing w:val="-4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4"/>
          <w:szCs w:val="28"/>
          <w:lang w:val="en-US" w:eastAsia="zh-CN"/>
        </w:rPr>
        <w:t>附件1：</w:t>
      </w:r>
    </w:p>
    <w:p>
      <w:pPr>
        <w:ind w:firstLine="624" w:firstLineChars="200"/>
        <w:jc w:val="left"/>
        <w:rPr>
          <w:rFonts w:eastAsia="标准公文_仿宋"/>
          <w:spacing w:val="-4"/>
          <w:szCs w:val="28"/>
        </w:rPr>
      </w:pPr>
    </w:p>
    <w:p>
      <w:pPr>
        <w:ind w:firstLine="560" w:firstLineChars="200"/>
        <w:jc w:val="left"/>
        <w:rPr>
          <w:rFonts w:ascii="仿宋_GB2312" w:hAnsi="宋体" w:cs="宋体"/>
          <w:color w:val="000000"/>
          <w:kern w:val="0"/>
          <w:sz w:val="28"/>
          <w:szCs w:val="28"/>
        </w:rPr>
      </w:pPr>
    </w:p>
    <w:p>
      <w:pPr>
        <w:ind w:firstLine="560" w:firstLineChars="200"/>
        <w:jc w:val="left"/>
        <w:rPr>
          <w:rFonts w:ascii="仿宋_GB2312" w:hAnsi="宋体" w:cs="宋体"/>
          <w:color w:val="000000"/>
          <w:kern w:val="0"/>
          <w:sz w:val="28"/>
          <w:szCs w:val="28"/>
        </w:rPr>
      </w:pPr>
    </w:p>
    <w:p>
      <w:pPr>
        <w:jc w:val="center"/>
        <w:rPr>
          <w:rFonts w:ascii="楷体_GB2312" w:eastAsia="楷体_GB2312"/>
          <w:sz w:val="28"/>
        </w:rPr>
      </w:pPr>
      <w:r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  <w:t>乐山市技术转移机构备案申请表</w:t>
      </w:r>
    </w:p>
    <w:p>
      <w:pPr>
        <w:jc w:val="center"/>
        <w:rPr>
          <w:rFonts w:ascii="楷体_GB2312" w:eastAsia="楷体_GB2312"/>
          <w:sz w:val="28"/>
        </w:rPr>
      </w:pPr>
    </w:p>
    <w:p>
      <w:pPr>
        <w:spacing w:line="360" w:lineRule="auto"/>
        <w:rPr>
          <w:rFonts w:ascii="楷体_GB2312" w:eastAsia="楷体_GB2312"/>
          <w:sz w:val="30"/>
        </w:rPr>
      </w:pPr>
      <w:r>
        <w:rPr>
          <w:rFonts w:ascii="楷体_GB2312" w:eastAsia="楷体_GB2312"/>
        </w:rPr>
        <w:t xml:space="preserve">    </w:t>
      </w:r>
    </w:p>
    <w:p>
      <w:pPr>
        <w:spacing w:line="360" w:lineRule="auto"/>
        <w:ind w:firstLine="570"/>
        <w:rPr>
          <w:rFonts w:ascii="楷体_GB2312" w:eastAsia="楷体_GB2312"/>
          <w:sz w:val="36"/>
          <w:szCs w:val="36"/>
        </w:rPr>
      </w:pPr>
    </w:p>
    <w:p>
      <w:pPr>
        <w:spacing w:line="720" w:lineRule="auto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申报单位：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 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                 </w:t>
      </w:r>
      <w:r>
        <w:rPr>
          <w:rFonts w:hint="eastAsia" w:ascii="宋体" w:hAnsi="宋体" w:eastAsia="宋体" w:cs="宋体"/>
          <w:sz w:val="36"/>
          <w:szCs w:val="36"/>
        </w:rPr>
        <w:t>（盖章）</w:t>
      </w:r>
    </w:p>
    <w:p>
      <w:pPr>
        <w:spacing w:line="720" w:lineRule="auto"/>
        <w:ind w:firstLine="1296" w:firstLineChars="360"/>
        <w:jc w:val="center"/>
        <w:rPr>
          <w:rFonts w:hint="eastAsia" w:ascii="宋体" w:hAnsi="宋体" w:eastAsia="宋体" w:cs="宋体"/>
          <w:sz w:val="36"/>
          <w:szCs w:val="36"/>
        </w:rPr>
      </w:pPr>
    </w:p>
    <w:p>
      <w:pPr>
        <w:spacing w:line="720" w:lineRule="auto"/>
        <w:jc w:val="center"/>
        <w:rPr>
          <w:rFonts w:hint="eastAsia" w:ascii="宋体" w:hAnsi="宋体" w:eastAsia="宋体" w:cs="宋体"/>
          <w:sz w:val="36"/>
          <w:szCs w:val="36"/>
          <w:u w:val="single"/>
        </w:rPr>
      </w:pPr>
      <w:r>
        <w:rPr>
          <w:rFonts w:hint="eastAsia" w:ascii="宋体" w:hAnsi="宋体" w:eastAsia="宋体" w:cs="宋体"/>
          <w:sz w:val="36"/>
          <w:szCs w:val="36"/>
        </w:rPr>
        <w:t>推荐单位：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   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36"/>
          <w:szCs w:val="36"/>
        </w:rPr>
        <w:t>（盖章）</w:t>
      </w:r>
    </w:p>
    <w:p>
      <w:pPr>
        <w:spacing w:line="600" w:lineRule="exact"/>
        <w:ind w:firstLine="573"/>
        <w:jc w:val="center"/>
        <w:rPr>
          <w:rFonts w:hint="eastAsia" w:ascii="宋体" w:hAnsi="宋体" w:eastAsia="宋体" w:cs="宋体"/>
          <w:b/>
          <w:sz w:val="36"/>
        </w:rPr>
      </w:pPr>
    </w:p>
    <w:p>
      <w:pPr>
        <w:spacing w:line="600" w:lineRule="exact"/>
        <w:ind w:firstLine="573"/>
        <w:jc w:val="center"/>
        <w:rPr>
          <w:rFonts w:hint="eastAsia" w:ascii="宋体" w:hAnsi="宋体" w:eastAsia="宋体" w:cs="宋体"/>
          <w:b/>
          <w:sz w:val="36"/>
        </w:rPr>
      </w:pPr>
    </w:p>
    <w:p>
      <w:pPr>
        <w:spacing w:line="600" w:lineRule="exact"/>
        <w:ind w:firstLine="573"/>
        <w:jc w:val="center"/>
        <w:rPr>
          <w:rFonts w:hint="eastAsia" w:ascii="宋体" w:hAnsi="宋体" w:eastAsia="宋体" w:cs="宋体"/>
          <w:b/>
          <w:sz w:val="36"/>
        </w:rPr>
      </w:pPr>
    </w:p>
    <w:p>
      <w:pPr>
        <w:spacing w:line="600" w:lineRule="exact"/>
        <w:ind w:firstLine="573"/>
        <w:jc w:val="center"/>
        <w:rPr>
          <w:rFonts w:hint="eastAsia" w:ascii="宋体" w:hAnsi="宋体" w:eastAsia="宋体" w:cs="宋体"/>
          <w:b/>
          <w:sz w:val="36"/>
        </w:rPr>
      </w:pPr>
    </w:p>
    <w:p>
      <w:pPr>
        <w:spacing w:line="600" w:lineRule="exact"/>
        <w:ind w:firstLine="573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202  </w:t>
      </w:r>
      <w:r>
        <w:rPr>
          <w:rFonts w:hint="eastAsia" w:ascii="宋体" w:hAnsi="宋体" w:eastAsia="宋体" w:cs="宋体"/>
          <w:sz w:val="36"/>
          <w:szCs w:val="36"/>
        </w:rPr>
        <w:t>年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</w:rPr>
        <w:t>月</w:t>
      </w:r>
    </w:p>
    <w:p>
      <w:pPr>
        <w:ind w:firstLine="720" w:firstLineChars="200"/>
        <w:outlineLvl w:val="0"/>
        <w:rPr>
          <w:rFonts w:eastAsia="黑体"/>
        </w:rPr>
      </w:pPr>
      <w:r>
        <w:rPr>
          <w:rFonts w:ascii="黑体" w:eastAsia="黑体"/>
          <w:spacing w:val="20"/>
        </w:rPr>
        <w:br w:type="page"/>
      </w:r>
    </w:p>
    <w:p>
      <w:pPr>
        <w:spacing w:line="240" w:lineRule="atLeast"/>
        <w:ind w:firstLine="3240" w:firstLineChars="1350"/>
        <w:jc w:val="right"/>
        <w:rPr>
          <w:rFonts w:ascii="宋体"/>
          <w:sz w:val="24"/>
        </w:rPr>
      </w:pPr>
    </w:p>
    <w:tbl>
      <w:tblPr>
        <w:tblStyle w:val="8"/>
        <w:tblW w:w="8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880"/>
        <w:gridCol w:w="1095"/>
        <w:gridCol w:w="797"/>
        <w:gridCol w:w="807"/>
        <w:gridCol w:w="121"/>
        <w:gridCol w:w="239"/>
        <w:gridCol w:w="1096"/>
        <w:gridCol w:w="705"/>
        <w:gridCol w:w="217"/>
        <w:gridCol w:w="1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单位名称</w:t>
            </w:r>
          </w:p>
        </w:tc>
        <w:tc>
          <w:tcPr>
            <w:tcW w:w="746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法人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代码</w:t>
            </w:r>
          </w:p>
        </w:tc>
        <w:tc>
          <w:tcPr>
            <w:tcW w:w="393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成立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时间</w:t>
            </w:r>
          </w:p>
        </w:tc>
        <w:tc>
          <w:tcPr>
            <w:tcW w:w="24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单位类型</w:t>
            </w:r>
          </w:p>
        </w:tc>
        <w:tc>
          <w:tcPr>
            <w:tcW w:w="746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□事业单位  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法人内设机构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社会团体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其他：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服务类别</w:t>
            </w:r>
          </w:p>
        </w:tc>
        <w:tc>
          <w:tcPr>
            <w:tcW w:w="746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专业服务类机构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   □综合服务类机构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注册资金</w:t>
            </w:r>
          </w:p>
        </w:tc>
        <w:tc>
          <w:tcPr>
            <w:tcW w:w="27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880" w:firstLineChars="5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所属地区</w:t>
            </w:r>
          </w:p>
        </w:tc>
        <w:tc>
          <w:tcPr>
            <w:tcW w:w="24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28" w:firstLineChars="3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>市    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法定代表人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/单位负责人</w:t>
            </w:r>
          </w:p>
        </w:tc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名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>
            <w:pPr>
              <w:ind w:firstLine="528" w:firstLineChars="300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务</w:t>
            </w: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ind w:firstLine="528" w:firstLineChars="300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话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ind w:firstLine="528" w:firstLineChars="300"/>
              <w:jc w:val="both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联系人</w:t>
            </w:r>
          </w:p>
        </w:tc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名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>
            <w:pPr>
              <w:ind w:firstLine="528" w:firstLineChars="300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务</w:t>
            </w: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ind w:firstLine="528" w:firstLineChars="300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-17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  <w:t>话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ind w:firstLine="528" w:firstLineChars="300"/>
              <w:jc w:val="both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7465" w:type="dxa"/>
            <w:gridSpan w:val="10"/>
            <w:noWrap w:val="0"/>
            <w:vAlign w:val="center"/>
          </w:tcPr>
          <w:p>
            <w:pPr>
              <w:ind w:firstLine="528" w:firstLineChars="300"/>
              <w:jc w:val="both"/>
              <w:rPr>
                <w:rFonts w:hint="eastAsia" w:ascii="宋体" w:hAnsi="宋体" w:eastAsia="宋体" w:cs="宋体"/>
                <w:b w:val="0"/>
                <w:bCs w:val="0"/>
                <w:spacing w:val="-17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主营业务</w:t>
            </w:r>
          </w:p>
        </w:tc>
        <w:tc>
          <w:tcPr>
            <w:tcW w:w="746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□对技术信息的搜集、筛选、分析、加工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□技术转让与技术代理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 xml:space="preserve">□技术集成与二次开发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 xml:space="preserve">提供概念验证、中试放大、工程化验证等方案设计服务、技术标准制订、测试分析、成果评价服务等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技术咨询、技术评估、技术培训、知识产权交易、技术招标代理、技术投融资等服务；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□提供技术交易信息服务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提供技术转移人才培养服务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其它有关促进技术转移的活动：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经营条件</w:t>
            </w:r>
          </w:p>
        </w:tc>
        <w:tc>
          <w:tcPr>
            <w:tcW w:w="746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办公面积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平米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  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eastAsia="zh-CN"/>
              </w:rPr>
              <w:t>技术转移服务数据库系统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□网站   网址：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人员情况</w:t>
            </w: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总人数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260" w:firstLineChars="6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其中：技术经理人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050" w:firstLineChars="5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  <w:t>从事技术转移业务人员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260" w:firstLineChars="6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  <w:t>从事技术转移业务人员占总人数比例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050" w:firstLineChars="5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  <w:t>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硕士(含以上)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260" w:firstLineChars="6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大学本科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050" w:firstLineChars="5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高级职称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260" w:firstLineChars="6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中级职称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1050" w:firstLineChars="5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上年度技术转移情况</w:t>
            </w: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技术转移项目数量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050" w:right="0" w:rightChars="0" w:hanging="1050" w:hangingChars="5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         项       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服务企业数量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ind w:firstLine="840" w:firstLineChars="400"/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促成合同成交额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ind w:firstLine="1050" w:firstLineChars="500"/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万元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解决企业需求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ind w:firstLine="1260" w:firstLineChars="600"/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组织技术转移对接、交流、培训、推广等活动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ind w:firstLine="1260" w:firstLineChars="600"/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组织或参与技术经纪人、技术合同认定登记培训等场次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ind w:firstLine="1260" w:firstLineChars="600"/>
              <w:jc w:val="left"/>
              <w:rPr>
                <w:rFonts w:hint="eastAsia" w:ascii="宋体" w:hAnsi="宋体" w:eastAsia="宋体" w:cs="宋体"/>
                <w:b w:val="0"/>
                <w:bCs w:val="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上年度财务情况</w:t>
            </w: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总收入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 xml:space="preserve">          万元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其中：技术性收入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840" w:firstLineChars="4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总支出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1050" w:firstLineChars="5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万元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利税总额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0" w:rightChars="0" w:firstLine="840" w:firstLineChars="4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1"/>
                <w:szCs w:val="21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93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627" w:firstLineChars="196"/>
              <w:textAlignment w:val="auto"/>
              <w:outlineLvl w:val="0"/>
              <w:rPr>
                <w:rFonts w:eastAsia="黑体"/>
              </w:rPr>
            </w:pPr>
            <w:r>
              <w:rPr>
                <w:rFonts w:hint="eastAsia" w:eastAsia="黑体"/>
              </w:rPr>
              <w:t>技术转移机构</w:t>
            </w:r>
            <w:r>
              <w:rPr>
                <w:rFonts w:hint="eastAsia" w:eastAsia="黑体"/>
                <w:lang w:eastAsia="zh-CN"/>
              </w:rPr>
              <w:t>综合</w:t>
            </w:r>
            <w:r>
              <w:rPr>
                <w:rFonts w:hint="eastAsia" w:eastAsia="黑体"/>
              </w:rPr>
              <w:t>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627" w:firstLineChars="196"/>
              <w:textAlignment w:val="auto"/>
              <w:outlineLvl w:val="0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一、</w:t>
            </w:r>
            <w:r>
              <w:rPr>
                <w:rFonts w:hint="eastAsia" w:ascii="仿宋_GB2312"/>
              </w:rPr>
              <w:t>机构简介</w:t>
            </w:r>
            <w:r>
              <w:rPr>
                <w:rFonts w:hint="eastAsia" w:ascii="仿宋_GB231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627" w:firstLineChars="196"/>
              <w:textAlignment w:val="auto"/>
              <w:outlineLvl w:val="0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二、</w:t>
            </w:r>
            <w:r>
              <w:rPr>
                <w:rFonts w:hint="eastAsia" w:ascii="仿宋_GB2312"/>
              </w:rPr>
              <w:t>团队状况（从业人员、管理队伍、技术人员、项目负责人及骨干人员介绍等）</w:t>
            </w:r>
            <w:r>
              <w:rPr>
                <w:rFonts w:hint="eastAsia" w:ascii="仿宋_GB231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627" w:firstLineChars="196"/>
              <w:textAlignment w:val="auto"/>
              <w:outlineLvl w:val="0"/>
              <w:rPr>
                <w:rFonts w:hint="eastAsia" w:ascii="仿宋_GB2312"/>
                <w:lang w:eastAsia="zh-CN"/>
              </w:rPr>
            </w:pPr>
            <w:r>
              <w:rPr>
                <w:rFonts w:hint="eastAsia" w:ascii="仿宋_GB2312"/>
                <w:lang w:eastAsia="zh-CN"/>
              </w:rPr>
              <w:t>三、近年来开展的技术转移对接、培训活动等情况。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32"/>
                <w:szCs w:val="20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2"/>
                <w:szCs w:val="20"/>
                <w:lang w:val="en-US" w:eastAsia="zh-CN" w:bidi="ar-SA"/>
              </w:rPr>
              <w:t>四、</w:t>
            </w:r>
            <w:r>
              <w:rPr>
                <w:rFonts w:hint="eastAsia" w:ascii="仿宋_GB2312" w:cs="Times New Roman"/>
                <w:kern w:val="2"/>
                <w:sz w:val="32"/>
                <w:szCs w:val="20"/>
                <w:lang w:val="en-US" w:eastAsia="zh" w:bidi="ar-SA"/>
              </w:rPr>
              <w:t>......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snapToGrid w:val="0"/>
        <w:spacing w:line="580" w:lineRule="exact"/>
        <w:ind w:firstLine="480" w:firstLineChars="200"/>
        <w:rPr>
          <w:rFonts w:ascii="仿宋_GB2312"/>
          <w:sz w:val="28"/>
          <w:szCs w:val="28"/>
        </w:rPr>
      </w:pPr>
      <w:r>
        <w:rPr>
          <w:rFonts w:ascii="宋体" w:hAnsi="宋体"/>
          <w:sz w:val="24"/>
        </w:rPr>
        <w:br w:type="page"/>
      </w:r>
    </w:p>
    <w:tbl>
      <w:tblPr>
        <w:tblStyle w:val="7"/>
        <w:tblW w:w="88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7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6" w:hRule="atLeast"/>
          <w:jc w:val="center"/>
        </w:trPr>
        <w:tc>
          <w:tcPr>
            <w:tcW w:w="1015" w:type="dxa"/>
            <w:textDirection w:val="tbRlV"/>
            <w:vAlign w:val="center"/>
          </w:tcPr>
          <w:p>
            <w:pPr>
              <w:pStyle w:val="4"/>
            </w:pPr>
            <w:r>
              <w:rPr>
                <w:rFonts w:hint="eastAsia"/>
              </w:rPr>
              <w:t>申报单位承诺</w:t>
            </w:r>
          </w:p>
        </w:tc>
        <w:tc>
          <w:tcPr>
            <w:tcW w:w="7832" w:type="dxa"/>
          </w:tcPr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我单位保证上述填报内容及所提供的附件材料真实、完整、无误，如有不实，我单位承担由此引起的一切责任。</w:t>
            </w:r>
          </w:p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 xml:space="preserve">                                 （公章）</w:t>
            </w:r>
          </w:p>
          <w:p>
            <w:pPr>
              <w:spacing w:line="50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  <w:lang w:val="en-US" w:eastAsia="zh-CN"/>
              </w:rPr>
              <w:t xml:space="preserve">   单位</w:t>
            </w:r>
            <w:r>
              <w:rPr>
                <w:rFonts w:hint="eastAsia" w:ascii="仿宋_GB2312"/>
                <w:sz w:val="28"/>
              </w:rPr>
              <w:t xml:space="preserve">负责人：      </w:t>
            </w:r>
            <w:r>
              <w:rPr>
                <w:rFonts w:hint="eastAsia" w:ascii="仿宋_GB2312"/>
                <w:sz w:val="28"/>
                <w:lang w:val="en-US" w:eastAsia="zh-CN"/>
              </w:rPr>
              <w:t xml:space="preserve">      </w:t>
            </w:r>
            <w:r>
              <w:rPr>
                <w:rFonts w:hint="eastAsia" w:ascii="仿宋_GB2312"/>
                <w:sz w:val="28"/>
              </w:rPr>
              <w:t xml:space="preserve">   </w:t>
            </w:r>
            <w:r>
              <w:rPr>
                <w:rFonts w:hint="eastAsia" w:ascii="仿宋_GB2312"/>
                <w:sz w:val="28"/>
                <w:lang w:val="en-US" w:eastAsia="zh-CN"/>
              </w:rPr>
              <w:t xml:space="preserve">       </w:t>
            </w:r>
            <w:r>
              <w:rPr>
                <w:rFonts w:hint="eastAsia" w:ascii="仿宋_GB2312"/>
                <w:sz w:val="28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6" w:hRule="atLeast"/>
          <w:jc w:val="center"/>
        </w:trPr>
        <w:tc>
          <w:tcPr>
            <w:tcW w:w="1015" w:type="dxa"/>
            <w:textDirection w:val="tbRlV"/>
            <w:vAlign w:val="center"/>
          </w:tcPr>
          <w:p>
            <w:pPr>
              <w:pStyle w:val="4"/>
            </w:pPr>
            <w:r>
              <w:rPr>
                <w:rFonts w:hint="eastAsia"/>
              </w:rPr>
              <w:t>推荐单位意见</w:t>
            </w:r>
          </w:p>
        </w:tc>
        <w:tc>
          <w:tcPr>
            <w:tcW w:w="7832" w:type="dxa"/>
          </w:tcPr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 xml:space="preserve">                                  （公章）</w:t>
            </w:r>
          </w:p>
          <w:p>
            <w:pPr>
              <w:spacing w:line="500" w:lineRule="exact"/>
              <w:ind w:firstLine="560" w:firstLineChars="200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  <w:lang w:val="en-US" w:eastAsia="zh-CN"/>
              </w:rPr>
              <w:t>单位</w:t>
            </w:r>
            <w:r>
              <w:rPr>
                <w:rFonts w:hint="eastAsia" w:ascii="仿宋_GB2312"/>
                <w:sz w:val="28"/>
              </w:rPr>
              <w:t xml:space="preserve">负责人：      </w:t>
            </w:r>
            <w:r>
              <w:rPr>
                <w:rFonts w:hint="eastAsia" w:ascii="仿宋_GB2312"/>
                <w:sz w:val="28"/>
                <w:lang w:val="en-US" w:eastAsia="zh-CN"/>
              </w:rPr>
              <w:t xml:space="preserve">      </w:t>
            </w:r>
            <w:r>
              <w:rPr>
                <w:rFonts w:hint="eastAsia" w:ascii="仿宋_GB2312"/>
                <w:sz w:val="28"/>
              </w:rPr>
              <w:t xml:space="preserve">   </w:t>
            </w:r>
            <w:r>
              <w:rPr>
                <w:rFonts w:hint="eastAsia" w:ascii="仿宋_GB2312"/>
                <w:sz w:val="28"/>
                <w:lang w:val="en-US" w:eastAsia="zh-CN"/>
              </w:rPr>
              <w:t xml:space="preserve">       </w:t>
            </w:r>
            <w:r>
              <w:rPr>
                <w:rFonts w:hint="eastAsia" w:ascii="仿宋_GB2312"/>
                <w:sz w:val="28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2" w:hRule="atLeast"/>
          <w:jc w:val="center"/>
        </w:trPr>
        <w:tc>
          <w:tcPr>
            <w:tcW w:w="1015" w:type="dxa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ascii="仿宋_GB2312"/>
                <w:sz w:val="28"/>
              </w:rPr>
            </w:pPr>
            <w:r>
              <w:rPr>
                <w:rFonts w:hint="eastAsia" w:ascii="仿宋_GB2312"/>
                <w:sz w:val="28"/>
              </w:rPr>
              <w:t>备       注</w:t>
            </w:r>
          </w:p>
        </w:tc>
        <w:tc>
          <w:tcPr>
            <w:tcW w:w="7832" w:type="dxa"/>
          </w:tcPr>
          <w:p>
            <w:pPr>
              <w:spacing w:line="500" w:lineRule="exact"/>
              <w:rPr>
                <w:rFonts w:ascii="仿宋_GB2312"/>
                <w:sz w:val="28"/>
              </w:rPr>
            </w:pP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cs="Times New Roman"/>
          <w:kern w:val="2"/>
          <w:sz w:val="32"/>
          <w:szCs w:val="20"/>
          <w:lang w:val="en-US" w:eastAsia="zh-CN" w:bidi="ar-SA"/>
        </w:rPr>
      </w:pPr>
      <w:r>
        <w:rPr>
          <w:rFonts w:hint="eastAsia" w:ascii="仿宋_GB2312" w:cs="Times New Roman"/>
          <w:kern w:val="2"/>
          <w:sz w:val="32"/>
          <w:szCs w:val="20"/>
          <w:lang w:val="en-US" w:eastAsia="zh-CN" w:bidi="ar-SA"/>
        </w:rPr>
        <w:t>附件清单：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vertAlign w:val="baseline"/>
          <w:lang w:val="en-US" w:eastAsia="zh-CN"/>
        </w:rPr>
        <w:t>1、企业法人营业执照或事业法人证书复印件，并加盖单位公章。法人内设机构需有主管部门批准成立的文件。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vertAlign w:val="baseline"/>
          <w:lang w:val="en-US" w:eastAsia="zh-CN"/>
        </w:rPr>
        <w:t>2、法定代表人或单位负责人的有效身份证明复印件。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vertAlign w:val="baseline"/>
          <w:lang w:val="en-US" w:eastAsia="zh-CN"/>
        </w:rPr>
        <w:t>3、主要业务人员名单（学历、职称）。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vertAlign w:val="baseline"/>
          <w:lang w:val="en-US" w:eastAsia="zh-CN"/>
        </w:rPr>
        <w:t>4、技术转移及服务业绩（促成的技术交易清单，组织的技术交易活动和技术转移培训清单，经技术合同认定登记的合同清单等）。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vertAlign w:val="baseline"/>
          <w:lang w:val="en-US" w:eastAsia="zh-CN"/>
        </w:rPr>
        <w:t>5、单位规章制度，包括技术转移业务管理制度、内部管理制度等。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vertAlign w:val="baseline"/>
          <w:lang w:val="en-US" w:eastAsia="zh-CN"/>
        </w:rPr>
        <w:t>6、上年度资产负债表、损益表，或审计报告；法人内设机构提供由主管部门的财务出具经费收支情况报告。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标准公文_仿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E6E"/>
    <w:rsid w:val="001277BD"/>
    <w:rsid w:val="00157C2D"/>
    <w:rsid w:val="00593E0B"/>
    <w:rsid w:val="005C3364"/>
    <w:rsid w:val="00755E6E"/>
    <w:rsid w:val="00851570"/>
    <w:rsid w:val="00A837C7"/>
    <w:rsid w:val="00B45DF9"/>
    <w:rsid w:val="00BB18EF"/>
    <w:rsid w:val="00C62685"/>
    <w:rsid w:val="00DA6289"/>
    <w:rsid w:val="00E43FCD"/>
    <w:rsid w:val="00FE5B8E"/>
    <w:rsid w:val="01D72758"/>
    <w:rsid w:val="02ED1C6E"/>
    <w:rsid w:val="08BA0844"/>
    <w:rsid w:val="0C04020A"/>
    <w:rsid w:val="0C1F4005"/>
    <w:rsid w:val="0D2A4499"/>
    <w:rsid w:val="145043E2"/>
    <w:rsid w:val="17A821AF"/>
    <w:rsid w:val="1BD167E0"/>
    <w:rsid w:val="23243032"/>
    <w:rsid w:val="2CA40604"/>
    <w:rsid w:val="32D65F59"/>
    <w:rsid w:val="345A5214"/>
    <w:rsid w:val="347B7BEF"/>
    <w:rsid w:val="34E4327E"/>
    <w:rsid w:val="3666669F"/>
    <w:rsid w:val="3BBF54BA"/>
    <w:rsid w:val="3EFE0047"/>
    <w:rsid w:val="3F6F78D3"/>
    <w:rsid w:val="475B3A1D"/>
    <w:rsid w:val="4BBA2133"/>
    <w:rsid w:val="51D4787E"/>
    <w:rsid w:val="57E00F16"/>
    <w:rsid w:val="5EABEA51"/>
    <w:rsid w:val="5FDF0EBE"/>
    <w:rsid w:val="61677179"/>
    <w:rsid w:val="61D80DC6"/>
    <w:rsid w:val="63EB5E1E"/>
    <w:rsid w:val="648B051A"/>
    <w:rsid w:val="64E04304"/>
    <w:rsid w:val="65834CB9"/>
    <w:rsid w:val="672A7AB8"/>
    <w:rsid w:val="67DB0D1B"/>
    <w:rsid w:val="68BD6BDC"/>
    <w:rsid w:val="6C636971"/>
    <w:rsid w:val="6CC369E5"/>
    <w:rsid w:val="6D5FE1CF"/>
    <w:rsid w:val="765F9BA3"/>
    <w:rsid w:val="7F9A610E"/>
    <w:rsid w:val="8AF7C947"/>
    <w:rsid w:val="8EFF3AFC"/>
    <w:rsid w:val="ABFFD738"/>
    <w:rsid w:val="B3FF62E0"/>
    <w:rsid w:val="B68354A4"/>
    <w:rsid w:val="B7BF2F7F"/>
    <w:rsid w:val="B7F92B2F"/>
    <w:rsid w:val="BB3F38AA"/>
    <w:rsid w:val="BF1F65CA"/>
    <w:rsid w:val="CBEDE279"/>
    <w:rsid w:val="DFD767FC"/>
    <w:rsid w:val="F33D4FB6"/>
    <w:rsid w:val="F5FD50BD"/>
    <w:rsid w:val="F7B76875"/>
    <w:rsid w:val="F7DAA4A0"/>
    <w:rsid w:val="F7FF21E3"/>
    <w:rsid w:val="FAE71D3C"/>
    <w:rsid w:val="FDEEE458"/>
    <w:rsid w:val="FFB39608"/>
    <w:rsid w:val="FFDDCDDD"/>
    <w:rsid w:val="FFFEF40F"/>
    <w:rsid w:val="FFFF5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semiHidden/>
    <w:unhideWhenUsed/>
    <w:qFormat/>
    <w:uiPriority w:val="99"/>
    <w:pPr>
      <w:ind w:firstLine="880" w:firstLineChars="200"/>
    </w:pPr>
  </w:style>
  <w:style w:type="paragraph" w:styleId="3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4">
    <w:name w:val="Block Text"/>
    <w:basedOn w:val="1"/>
    <w:qFormat/>
    <w:uiPriority w:val="0"/>
    <w:pPr>
      <w:spacing w:line="500" w:lineRule="exact"/>
      <w:ind w:left="113" w:right="113"/>
      <w:jc w:val="center"/>
    </w:pPr>
    <w:rPr>
      <w:rFonts w:ascii="仿宋_GB2312"/>
      <w:kern w:val="0"/>
      <w:sz w:val="28"/>
    </w:rPr>
  </w:style>
  <w:style w:type="paragraph" w:styleId="5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6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1">
    <w:name w:val="页脚 Char"/>
    <w:basedOn w:val="9"/>
    <w:link w:val="5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268</Words>
  <Characters>1528</Characters>
  <Lines>12</Lines>
  <Paragraphs>3</Paragraphs>
  <TotalTime>1</TotalTime>
  <ScaleCrop>false</ScaleCrop>
  <LinksUpToDate>false</LinksUpToDate>
  <CharactersWithSpaces>1793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2019-05-11T17:13:00Z</dcterms:created>
  <dc:creator>税彪</dc:creator>
  <cp:lastModifiedBy>user</cp:lastModifiedBy>
  <cp:lastPrinted>2022-02-24T14:40:00Z</cp:lastPrinted>
  <dcterms:modified xsi:type="dcterms:W3CDTF">2025-05-06T15:02:55Z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2ACD01BC4DD8427290C55C68A9D5867C</vt:lpwstr>
  </property>
</Properties>
</file>