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Calibri" w:eastAsia="方正小标宋简体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Calibri" w:eastAsia="方正小标宋简体" w:cs="Times New Roman"/>
          <w:b/>
          <w:bCs/>
          <w:sz w:val="36"/>
          <w:szCs w:val="36"/>
          <w:lang w:val="en-US" w:eastAsia="zh-CN"/>
        </w:rPr>
        <w:t>四川省尾矿库安全生产包保责任人公告表</w:t>
      </w:r>
    </w:p>
    <w:tbl>
      <w:tblPr>
        <w:tblStyle w:val="4"/>
        <w:tblW w:w="16039" w:type="dxa"/>
        <w:tblInd w:w="-8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4"/>
        <w:gridCol w:w="611"/>
        <w:gridCol w:w="709"/>
        <w:gridCol w:w="750"/>
        <w:gridCol w:w="928"/>
        <w:gridCol w:w="552"/>
        <w:gridCol w:w="518"/>
        <w:gridCol w:w="532"/>
        <w:gridCol w:w="559"/>
        <w:gridCol w:w="914"/>
        <w:gridCol w:w="1090"/>
        <w:gridCol w:w="819"/>
        <w:gridCol w:w="1104"/>
        <w:gridCol w:w="764"/>
        <w:gridCol w:w="1077"/>
        <w:gridCol w:w="702"/>
        <w:gridCol w:w="750"/>
        <w:gridCol w:w="580"/>
        <w:gridCol w:w="975"/>
        <w:gridCol w:w="559"/>
        <w:gridCol w:w="532"/>
        <w:gridCol w:w="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序号</w:t>
            </w:r>
          </w:p>
        </w:tc>
        <w:tc>
          <w:tcPr>
            <w:tcW w:w="611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市（州）名称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区县名称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928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尾矿库名称</w:t>
            </w:r>
          </w:p>
        </w:tc>
        <w:tc>
          <w:tcPr>
            <w:tcW w:w="552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尾矿库等别</w:t>
            </w:r>
          </w:p>
        </w:tc>
        <w:tc>
          <w:tcPr>
            <w:tcW w:w="518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安全风险等级</w:t>
            </w:r>
          </w:p>
        </w:tc>
        <w:tc>
          <w:tcPr>
            <w:tcW w:w="532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是否为“头顶库”</w:t>
            </w:r>
          </w:p>
        </w:tc>
        <w:tc>
          <w:tcPr>
            <w:tcW w:w="559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是否为“无主库”</w:t>
            </w:r>
          </w:p>
        </w:tc>
        <w:tc>
          <w:tcPr>
            <w:tcW w:w="8775" w:type="dxa"/>
            <w:gridSpan w:val="10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安全生产包保责任落实情况</w:t>
            </w:r>
          </w:p>
        </w:tc>
        <w:tc>
          <w:tcPr>
            <w:tcW w:w="109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责任书签订情况</w:t>
            </w:r>
          </w:p>
        </w:tc>
        <w:tc>
          <w:tcPr>
            <w:tcW w:w="610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状态（在建、停建、运行、回采、停用、闭库等）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404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28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552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518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532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220" w:type="dxa"/>
            <w:gridSpan w:val="8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行政责任人</w:t>
            </w:r>
          </w:p>
        </w:tc>
        <w:tc>
          <w:tcPr>
            <w:tcW w:w="1555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企业包保责任人</w:t>
            </w:r>
          </w:p>
        </w:tc>
        <w:tc>
          <w:tcPr>
            <w:tcW w:w="559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县、乡、企业是否均已签订</w:t>
            </w:r>
          </w:p>
        </w:tc>
        <w:tc>
          <w:tcPr>
            <w:tcW w:w="532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县级政府是否公告</w:t>
            </w:r>
          </w:p>
        </w:tc>
        <w:tc>
          <w:tcPr>
            <w:tcW w:w="61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4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28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552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518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532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2004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县级政府包保责任人</w:t>
            </w:r>
          </w:p>
        </w:tc>
        <w:tc>
          <w:tcPr>
            <w:tcW w:w="1923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县级安全监管部门包保责任人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乡（镇）政府包保责任人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村委会包保责任人</w:t>
            </w:r>
          </w:p>
        </w:tc>
        <w:tc>
          <w:tcPr>
            <w:tcW w:w="580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姓名</w:t>
            </w:r>
          </w:p>
        </w:tc>
        <w:tc>
          <w:tcPr>
            <w:tcW w:w="975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职务及联系方式</w:t>
            </w: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532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1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404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28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552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518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532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姓名</w:t>
            </w: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职务及联系方式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姓名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职务及联系</w:t>
            </w:r>
          </w:p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方式</w:t>
            </w:r>
          </w:p>
        </w:tc>
        <w:tc>
          <w:tcPr>
            <w:tcW w:w="76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姓名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职务及联系方式</w:t>
            </w:r>
          </w:p>
        </w:tc>
        <w:tc>
          <w:tcPr>
            <w:tcW w:w="70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姓名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职务及联系方式</w:t>
            </w:r>
          </w:p>
        </w:tc>
        <w:tc>
          <w:tcPr>
            <w:tcW w:w="58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532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1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4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611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乐山市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马边彝族自治县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四川发展天瑞矿业有限公司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四川发展天瑞矿业有限公司尾矿库</w:t>
            </w:r>
          </w:p>
        </w:tc>
        <w:tc>
          <w:tcPr>
            <w:tcW w:w="552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三</w:t>
            </w:r>
          </w:p>
        </w:tc>
        <w:tc>
          <w:tcPr>
            <w:tcW w:w="518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B</w:t>
            </w: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否</w:t>
            </w:r>
          </w:p>
        </w:tc>
        <w:tc>
          <w:tcPr>
            <w:tcW w:w="559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否</w:t>
            </w: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鲁子军林</w:t>
            </w: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县政府县长</w:t>
            </w:r>
          </w:p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13881353188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立言伍叶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应急局局长13518237399</w:t>
            </w:r>
          </w:p>
        </w:tc>
        <w:tc>
          <w:tcPr>
            <w:tcW w:w="764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穆罗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书记</w:t>
            </w:r>
          </w:p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13980264330</w:t>
            </w:r>
          </w:p>
        </w:tc>
        <w:tc>
          <w:tcPr>
            <w:tcW w:w="702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阿于马布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村支书</w:t>
            </w:r>
          </w:p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13541915566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彭杰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安全总监</w:t>
            </w:r>
          </w:p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13628301350</w:t>
            </w:r>
          </w:p>
        </w:tc>
        <w:tc>
          <w:tcPr>
            <w:tcW w:w="559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是</w:t>
            </w: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是</w:t>
            </w: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4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2</w:t>
            </w:r>
          </w:p>
        </w:tc>
        <w:tc>
          <w:tcPr>
            <w:tcW w:w="611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乐山市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马边彝族自治县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马边南方矿业有限责任公司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马边南方矿业有限责任公司稀泥沟尾矿库</w:t>
            </w:r>
          </w:p>
        </w:tc>
        <w:tc>
          <w:tcPr>
            <w:tcW w:w="552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四</w:t>
            </w:r>
          </w:p>
        </w:tc>
        <w:tc>
          <w:tcPr>
            <w:tcW w:w="518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B</w:t>
            </w: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否</w:t>
            </w:r>
          </w:p>
        </w:tc>
        <w:tc>
          <w:tcPr>
            <w:tcW w:w="559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否</w:t>
            </w: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魏辉文</w:t>
            </w: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县委副书记</w:t>
            </w:r>
          </w:p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18081355188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俄目山闪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应急局</w:t>
            </w:r>
          </w:p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总工程师15348130799</w:t>
            </w:r>
          </w:p>
        </w:tc>
        <w:tc>
          <w:tcPr>
            <w:tcW w:w="764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穆罗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书记</w:t>
            </w:r>
          </w:p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13980264330</w:t>
            </w:r>
          </w:p>
        </w:tc>
        <w:tc>
          <w:tcPr>
            <w:tcW w:w="702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曲别石布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村支书</w:t>
            </w:r>
          </w:p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18080691619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刘斌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总经理</w:t>
            </w:r>
          </w:p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18283350050</w:t>
            </w:r>
          </w:p>
        </w:tc>
        <w:tc>
          <w:tcPr>
            <w:tcW w:w="559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是</w:t>
            </w: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是</w:t>
            </w: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</w:trPr>
        <w:tc>
          <w:tcPr>
            <w:tcW w:w="404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3</w:t>
            </w:r>
          </w:p>
        </w:tc>
        <w:tc>
          <w:tcPr>
            <w:tcW w:w="611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乐山市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马边彝族自治县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马边无穷矿业有限公司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马边无穷矿业有限公司丁家磷矿尾矿库</w:t>
            </w:r>
          </w:p>
        </w:tc>
        <w:tc>
          <w:tcPr>
            <w:tcW w:w="552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四</w:t>
            </w:r>
          </w:p>
        </w:tc>
        <w:tc>
          <w:tcPr>
            <w:tcW w:w="518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B</w:t>
            </w: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否</w:t>
            </w:r>
          </w:p>
        </w:tc>
        <w:tc>
          <w:tcPr>
            <w:tcW w:w="559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否</w:t>
            </w: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hint="default"/>
                <w:sz w:val="6"/>
                <w:szCs w:val="6"/>
                <w:vertAlign w:val="baseline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vertAlign w:val="baseline"/>
                <w:lang w:val="en-US" w:eastAsia="zh-CN"/>
              </w:rPr>
              <w:t>余立文</w:t>
            </w: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县委常委、统战部部长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  <w:t>18990661250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陈  铖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应急局</w:t>
            </w:r>
          </w:p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森林草原防灭火专职副指挥长18183318966</w:t>
            </w:r>
          </w:p>
        </w:tc>
        <w:tc>
          <w:tcPr>
            <w:tcW w:w="764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龚清成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镇长13330924242</w:t>
            </w:r>
          </w:p>
        </w:tc>
        <w:tc>
          <w:tcPr>
            <w:tcW w:w="702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曲别阿福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村支书</w:t>
            </w:r>
          </w:p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6"/>
                <w:szCs w:val="16"/>
                <w:vertAlign w:val="baseline"/>
                <w:lang w:val="en-US" w:eastAsia="zh-CN"/>
              </w:rPr>
              <w:t>15983392997</w:t>
            </w:r>
          </w:p>
        </w:tc>
        <w:tc>
          <w:tcPr>
            <w:tcW w:w="5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高旭辉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矿长15891851940</w:t>
            </w:r>
          </w:p>
        </w:tc>
        <w:tc>
          <w:tcPr>
            <w:tcW w:w="559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是</w:t>
            </w: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是</w:t>
            </w: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</w:trPr>
        <w:tc>
          <w:tcPr>
            <w:tcW w:w="404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4</w:t>
            </w:r>
          </w:p>
        </w:tc>
        <w:tc>
          <w:tcPr>
            <w:tcW w:w="611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default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-1"/>
                <w:kern w:val="2"/>
                <w:sz w:val="14"/>
                <w:szCs w:val="14"/>
                <w:lang w:val="en-US" w:eastAsia="zh-CN" w:bidi="ar-SA"/>
              </w:rPr>
              <w:t>乐山市</w:t>
            </w:r>
          </w:p>
        </w:tc>
        <w:tc>
          <w:tcPr>
            <w:tcW w:w="709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default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-1"/>
                <w:kern w:val="2"/>
                <w:sz w:val="14"/>
                <w:szCs w:val="14"/>
                <w:lang w:val="en-US" w:eastAsia="zh-CN" w:bidi="ar-SA"/>
              </w:rPr>
              <w:t>沐川县</w:t>
            </w:r>
          </w:p>
        </w:tc>
        <w:tc>
          <w:tcPr>
            <w:tcW w:w="750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ascii="宋体" w:hAnsi="宋体" w:cs="宋体"/>
                <w:spacing w:val="-1"/>
                <w:sz w:val="14"/>
                <w:szCs w:val="14"/>
              </w:rPr>
            </w:pPr>
            <w:r>
              <w:rPr>
                <w:rFonts w:hint="eastAsia" w:ascii="宋体" w:hAnsi="宋体" w:cs="宋体"/>
                <w:spacing w:val="-1"/>
                <w:sz w:val="14"/>
                <w:szCs w:val="14"/>
              </w:rPr>
              <w:t>沐川恒基矿业有限公司</w:t>
            </w:r>
          </w:p>
          <w:p>
            <w:pPr>
              <w:pStyle w:val="6"/>
              <w:spacing w:line="316" w:lineRule="auto"/>
              <w:jc w:val="center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</w:p>
        </w:tc>
        <w:tc>
          <w:tcPr>
            <w:tcW w:w="928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ascii="宋体" w:hAnsi="宋体" w:cs="宋体"/>
                <w:spacing w:val="-1"/>
                <w:sz w:val="14"/>
                <w:szCs w:val="14"/>
              </w:rPr>
            </w:pPr>
            <w:r>
              <w:rPr>
                <w:rFonts w:hint="eastAsia" w:ascii="宋体" w:hAnsi="宋体" w:cs="宋体"/>
                <w:spacing w:val="-1"/>
                <w:sz w:val="14"/>
                <w:szCs w:val="14"/>
              </w:rPr>
              <w:t>沐川恒基矿业有限公司田湾头尾矿库</w:t>
            </w:r>
          </w:p>
          <w:p>
            <w:pPr>
              <w:pStyle w:val="6"/>
              <w:spacing w:line="316" w:lineRule="auto"/>
              <w:jc w:val="center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</w:p>
        </w:tc>
        <w:tc>
          <w:tcPr>
            <w:tcW w:w="552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-1"/>
                <w:sz w:val="14"/>
                <w:szCs w:val="14"/>
                <w:lang w:eastAsia="zh-CN"/>
              </w:rPr>
              <w:t>四</w:t>
            </w:r>
          </w:p>
        </w:tc>
        <w:tc>
          <w:tcPr>
            <w:tcW w:w="518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ascii="宋体" w:hAnsi="宋体" w:cs="宋体"/>
                <w:spacing w:val="-1"/>
                <w:sz w:val="14"/>
                <w:szCs w:val="14"/>
                <w:lang w:eastAsia="zh-CN"/>
              </w:rPr>
              <w:t>B</w:t>
            </w:r>
          </w:p>
        </w:tc>
        <w:tc>
          <w:tcPr>
            <w:tcW w:w="532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-1"/>
                <w:sz w:val="14"/>
                <w:szCs w:val="14"/>
                <w:lang w:eastAsia="zh-CN"/>
              </w:rPr>
              <w:t>否</w:t>
            </w:r>
          </w:p>
        </w:tc>
        <w:tc>
          <w:tcPr>
            <w:tcW w:w="559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-1"/>
                <w:sz w:val="14"/>
                <w:szCs w:val="14"/>
                <w:lang w:eastAsia="zh-CN"/>
              </w:rPr>
              <w:t>否</w:t>
            </w:r>
          </w:p>
        </w:tc>
        <w:tc>
          <w:tcPr>
            <w:tcW w:w="914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-1"/>
                <w:sz w:val="14"/>
                <w:szCs w:val="14"/>
                <w:lang w:eastAsia="zh-CN"/>
              </w:rPr>
              <w:t>鲍锋</w:t>
            </w:r>
          </w:p>
        </w:tc>
        <w:tc>
          <w:tcPr>
            <w:tcW w:w="1090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default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-1"/>
                <w:sz w:val="14"/>
                <w:szCs w:val="14"/>
                <w:lang w:eastAsia="zh-CN"/>
              </w:rPr>
              <w:t>副县长</w:t>
            </w:r>
            <w:r>
              <w:rPr>
                <w:rFonts w:ascii="宋体" w:hAnsi="宋体" w:cs="宋体"/>
                <w:spacing w:val="-1"/>
                <w:sz w:val="14"/>
                <w:szCs w:val="14"/>
                <w:lang w:eastAsia="zh-CN"/>
              </w:rPr>
              <w:t>13006402691</w:t>
            </w:r>
          </w:p>
        </w:tc>
        <w:tc>
          <w:tcPr>
            <w:tcW w:w="819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-1"/>
                <w:sz w:val="14"/>
                <w:szCs w:val="14"/>
                <w:lang w:eastAsia="zh-CN"/>
              </w:rPr>
              <w:t>马林</w:t>
            </w:r>
          </w:p>
        </w:tc>
        <w:tc>
          <w:tcPr>
            <w:tcW w:w="1104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cs="宋体"/>
                <w:spacing w:val="-1"/>
                <w:sz w:val="14"/>
                <w:szCs w:val="14"/>
                <w:lang w:eastAsia="zh-CN"/>
              </w:rPr>
            </w:pPr>
            <w:r>
              <w:rPr>
                <w:rFonts w:hint="eastAsia" w:ascii="宋体" w:hAnsi="宋体" w:cs="宋体"/>
                <w:spacing w:val="-1"/>
                <w:sz w:val="14"/>
                <w:szCs w:val="14"/>
                <w:lang w:val="en-US" w:eastAsia="zh-CN"/>
              </w:rPr>
              <w:t>应急局</w:t>
            </w:r>
            <w:r>
              <w:rPr>
                <w:rFonts w:hint="eastAsia" w:ascii="宋体" w:hAnsi="宋体" w:cs="宋体"/>
                <w:spacing w:val="-1"/>
                <w:sz w:val="14"/>
                <w:szCs w:val="14"/>
                <w:lang w:eastAsia="zh-CN"/>
              </w:rPr>
              <w:t>局长</w:t>
            </w:r>
          </w:p>
          <w:p>
            <w:pPr>
              <w:pStyle w:val="6"/>
              <w:spacing w:line="316" w:lineRule="auto"/>
              <w:jc w:val="center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ascii="宋体" w:hAnsi="宋体" w:cs="宋体"/>
                <w:spacing w:val="-1"/>
                <w:sz w:val="14"/>
                <w:szCs w:val="14"/>
                <w:lang w:eastAsia="zh-CN"/>
              </w:rPr>
              <w:t>13881353727</w:t>
            </w:r>
          </w:p>
        </w:tc>
        <w:tc>
          <w:tcPr>
            <w:tcW w:w="764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-1"/>
                <w:sz w:val="14"/>
                <w:szCs w:val="14"/>
              </w:rPr>
              <w:t>陈崇军</w:t>
            </w:r>
          </w:p>
        </w:tc>
        <w:tc>
          <w:tcPr>
            <w:tcW w:w="1077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-1"/>
                <w:sz w:val="14"/>
                <w:szCs w:val="14"/>
                <w:lang w:eastAsia="zh-CN"/>
              </w:rPr>
              <w:t>镇长</w:t>
            </w:r>
            <w:r>
              <w:rPr>
                <w:rFonts w:ascii="宋体" w:hAnsi="宋体" w:cs="宋体"/>
                <w:spacing w:val="-1"/>
                <w:sz w:val="14"/>
                <w:szCs w:val="14"/>
                <w:lang w:eastAsia="zh-CN"/>
              </w:rPr>
              <w:t>13990601111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highlight w:val="yellow"/>
                <w:lang w:val="en-US" w:eastAsia="zh-CN" w:bidi="ar-SA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温余才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highlight w:val="yellow"/>
                <w:lang w:val="en-US" w:eastAsia="zh-CN" w:bidi="ar-SA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村支部书记17723355585</w:t>
            </w:r>
          </w:p>
        </w:tc>
        <w:tc>
          <w:tcPr>
            <w:tcW w:w="580" w:type="dxa"/>
            <w:vAlign w:val="center"/>
          </w:tcPr>
          <w:p>
            <w:pPr>
              <w:pStyle w:val="6"/>
              <w:spacing w:line="316" w:lineRule="auto"/>
              <w:jc w:val="both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-1"/>
                <w:sz w:val="14"/>
                <w:szCs w:val="14"/>
                <w:lang w:eastAsia="zh-CN"/>
              </w:rPr>
              <w:t>李自伟</w:t>
            </w:r>
          </w:p>
        </w:tc>
        <w:tc>
          <w:tcPr>
            <w:tcW w:w="975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-1"/>
                <w:sz w:val="14"/>
                <w:szCs w:val="14"/>
                <w:lang w:eastAsia="zh-CN"/>
              </w:rPr>
              <w:t>总经理</w:t>
            </w:r>
            <w:r>
              <w:rPr>
                <w:rFonts w:ascii="宋体" w:hAnsi="宋体" w:cs="宋体"/>
                <w:spacing w:val="-1"/>
                <w:sz w:val="14"/>
                <w:szCs w:val="14"/>
                <w:lang w:eastAsia="zh-CN"/>
              </w:rPr>
              <w:t>13982021928</w:t>
            </w:r>
          </w:p>
        </w:tc>
        <w:tc>
          <w:tcPr>
            <w:tcW w:w="559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-1"/>
                <w:sz w:val="14"/>
                <w:szCs w:val="14"/>
                <w:lang w:eastAsia="zh-CN"/>
              </w:rPr>
              <w:t>是</w:t>
            </w:r>
          </w:p>
        </w:tc>
        <w:tc>
          <w:tcPr>
            <w:tcW w:w="532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-1"/>
                <w:sz w:val="14"/>
                <w:szCs w:val="14"/>
                <w:lang w:eastAsia="zh-CN"/>
              </w:rPr>
              <w:t>是</w:t>
            </w:r>
          </w:p>
        </w:tc>
        <w:tc>
          <w:tcPr>
            <w:tcW w:w="610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cs="宋体" w:eastAsiaTheme="minorEastAsia"/>
                <w:spacing w:val="-1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-1"/>
                <w:sz w:val="14"/>
                <w:szCs w:val="14"/>
                <w:lang w:eastAsia="zh-CN"/>
              </w:rPr>
              <w:t>运行（停止排尾）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</w:trPr>
        <w:tc>
          <w:tcPr>
            <w:tcW w:w="404" w:type="dxa"/>
            <w:vAlign w:val="center"/>
          </w:tcPr>
          <w:p>
            <w:pPr>
              <w:jc w:val="center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5</w:t>
            </w:r>
          </w:p>
        </w:tc>
        <w:tc>
          <w:tcPr>
            <w:tcW w:w="611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  <w:t>乐山市</w:t>
            </w:r>
          </w:p>
        </w:tc>
        <w:tc>
          <w:tcPr>
            <w:tcW w:w="709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  <w:t>金口河区</w:t>
            </w:r>
          </w:p>
        </w:tc>
        <w:tc>
          <w:tcPr>
            <w:tcW w:w="750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  <w:t>乐山拓达矿业有限公司</w:t>
            </w:r>
          </w:p>
        </w:tc>
        <w:tc>
          <w:tcPr>
            <w:tcW w:w="928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  <w:t>乐山拓达矿业有限公司年产20万吨磷精矿洗选</w:t>
            </w:r>
          </w:p>
        </w:tc>
        <w:tc>
          <w:tcPr>
            <w:tcW w:w="552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  <w:t>四</w:t>
            </w:r>
          </w:p>
        </w:tc>
        <w:tc>
          <w:tcPr>
            <w:tcW w:w="518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  <w:t>A</w:t>
            </w:r>
          </w:p>
        </w:tc>
        <w:tc>
          <w:tcPr>
            <w:tcW w:w="532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  <w:t>否</w:t>
            </w:r>
          </w:p>
        </w:tc>
        <w:tc>
          <w:tcPr>
            <w:tcW w:w="559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  <w:t>否</w:t>
            </w:r>
          </w:p>
        </w:tc>
        <w:tc>
          <w:tcPr>
            <w:tcW w:w="914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en-US" w:bidi="ar-SA"/>
              </w:rPr>
              <w:t>包洪友</w:t>
            </w:r>
          </w:p>
        </w:tc>
        <w:tc>
          <w:tcPr>
            <w:tcW w:w="1090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en-US" w:bidi="ar-SA"/>
              </w:rPr>
              <w:t>副区长13990683046</w:t>
            </w:r>
          </w:p>
        </w:tc>
        <w:tc>
          <w:tcPr>
            <w:tcW w:w="819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  <w:t>梁德强</w:t>
            </w:r>
          </w:p>
        </w:tc>
        <w:tc>
          <w:tcPr>
            <w:tcW w:w="1104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  <w:t>应急局局长13320911303</w:t>
            </w:r>
          </w:p>
        </w:tc>
        <w:tc>
          <w:tcPr>
            <w:tcW w:w="764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en-US" w:bidi="ar-SA"/>
              </w:rPr>
              <w:t>许英</w:t>
            </w:r>
          </w:p>
        </w:tc>
        <w:tc>
          <w:tcPr>
            <w:tcW w:w="1077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en-US" w:bidi="ar-SA"/>
              </w:rPr>
              <w:t>乡长18981349908</w:t>
            </w:r>
          </w:p>
        </w:tc>
        <w:tc>
          <w:tcPr>
            <w:tcW w:w="702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en-US" w:bidi="ar-SA"/>
              </w:rPr>
              <w:t>张丰奎</w:t>
            </w:r>
          </w:p>
        </w:tc>
        <w:tc>
          <w:tcPr>
            <w:tcW w:w="750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en-US" w:bidi="ar-SA"/>
              </w:rPr>
              <w:t>村支书</w:t>
            </w:r>
          </w:p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en-US" w:bidi="ar-SA"/>
              </w:rPr>
              <w:t>13881318288</w:t>
            </w:r>
          </w:p>
        </w:tc>
        <w:tc>
          <w:tcPr>
            <w:tcW w:w="580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  <w:t>杨建鹏</w:t>
            </w:r>
          </w:p>
        </w:tc>
        <w:tc>
          <w:tcPr>
            <w:tcW w:w="975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  <w:t>主要负责人17780339668</w:t>
            </w:r>
          </w:p>
        </w:tc>
        <w:tc>
          <w:tcPr>
            <w:tcW w:w="559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  <w:t>是</w:t>
            </w:r>
          </w:p>
        </w:tc>
        <w:tc>
          <w:tcPr>
            <w:tcW w:w="532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  <w:t>是</w:t>
            </w:r>
          </w:p>
        </w:tc>
        <w:tc>
          <w:tcPr>
            <w:tcW w:w="610" w:type="dxa"/>
            <w:vAlign w:val="center"/>
          </w:tcPr>
          <w:p>
            <w:pPr>
              <w:pStyle w:val="6"/>
              <w:spacing w:line="316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4"/>
                <w:szCs w:val="14"/>
                <w:lang w:val="en-US" w:eastAsia="zh-CN" w:bidi="ar-SA"/>
              </w:rPr>
              <w:t>运行</w:t>
            </w: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1ZmE3OWI1M2ZlODViMTU0MzVjMzYyOTEwNGEyOTAifQ=="/>
    <w:docVar w:name="KSO_WPS_MARK_KEY" w:val="fab36375-2080-4124-9e44-57b6d394927a"/>
  </w:docVars>
  <w:rsids>
    <w:rsidRoot w:val="4AF2316B"/>
    <w:rsid w:val="041B0A5C"/>
    <w:rsid w:val="047F2F94"/>
    <w:rsid w:val="047F4EA4"/>
    <w:rsid w:val="06167CE6"/>
    <w:rsid w:val="091665A8"/>
    <w:rsid w:val="0EE764B0"/>
    <w:rsid w:val="10BB7501"/>
    <w:rsid w:val="1670489E"/>
    <w:rsid w:val="17A81A63"/>
    <w:rsid w:val="20344CB8"/>
    <w:rsid w:val="2FD7591E"/>
    <w:rsid w:val="31F3309C"/>
    <w:rsid w:val="327B44E0"/>
    <w:rsid w:val="35C13996"/>
    <w:rsid w:val="37EC651D"/>
    <w:rsid w:val="392D7494"/>
    <w:rsid w:val="476A6071"/>
    <w:rsid w:val="4AF2316B"/>
    <w:rsid w:val="4BFB0263"/>
    <w:rsid w:val="55D02BDE"/>
    <w:rsid w:val="57BB78AF"/>
    <w:rsid w:val="61EB3087"/>
    <w:rsid w:val="61FC45B5"/>
    <w:rsid w:val="629E5417"/>
    <w:rsid w:val="6DE25DAA"/>
    <w:rsid w:val="6E4157DD"/>
    <w:rsid w:val="6ECB4B0C"/>
    <w:rsid w:val="707A385E"/>
    <w:rsid w:val="71301A7A"/>
    <w:rsid w:val="7A94282D"/>
    <w:rsid w:val="7C870960"/>
    <w:rsid w:val="7D634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行缩进:  2 字符"/>
    <w:basedOn w:val="1"/>
    <w:unhideWhenUsed/>
    <w:qFormat/>
    <w:uiPriority w:val="99"/>
    <w:pPr>
      <w:ind w:firstLine="579"/>
    </w:pPr>
    <w:rPr>
      <w:rFonts w:hint="eastAsia"/>
      <w:sz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semiHidden/>
    <w:qFormat/>
    <w:uiPriority w:val="99"/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662</Words>
  <Characters>913</Characters>
  <Lines>0</Lines>
  <Paragraphs>0</Paragraphs>
  <TotalTime>1</TotalTime>
  <ScaleCrop>false</ScaleCrop>
  <LinksUpToDate>false</LinksUpToDate>
  <CharactersWithSpaces>915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2023-05-09T06:21:00Z</dcterms:created>
  <dc:creator>58333</dc:creator>
  <cp:lastModifiedBy>刘秀</cp:lastModifiedBy>
  <cp:lastPrinted>2024-05-11T01:15:00Z</cp:lastPrinted>
  <dcterms:modified xsi:type="dcterms:W3CDTF">2024-05-24T03:26:31Z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106DEB0D0F1A45F19A72DD6F7A8916D5_13</vt:lpwstr>
  </property>
</Properties>
</file>