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川林资许准（乐）〔2024〕140号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犍为县绿豪农业有限公司年出栏4950头生猪养</w:t>
      </w:r>
      <w:r>
        <w:rPr>
          <w:rFonts w:hint="eastAsia" w:eastAsia="方正小标宋_GBK" w:cs="Times New Roman"/>
          <w:b w:val="0"/>
          <w:bCs w:val="0"/>
          <w:color w:val="auto"/>
          <w:w w:val="100"/>
          <w:sz w:val="44"/>
          <w:szCs w:val="44"/>
          <w:u w:val="none"/>
          <w:lang w:val="en-US" w:eastAsia="zh-CN"/>
        </w:rPr>
        <w:t>猪</w:t>
      </w:r>
      <w:r>
        <w:rPr>
          <w:rFonts w:hint="default" w:ascii="Times New Roman" w:hAnsi="Times New Roman" w:eastAsia="方正小标宋_GBK" w:cs="Times New Roman"/>
          <w:b w:val="0"/>
          <w:bCs w:val="0"/>
          <w:color w:val="auto"/>
          <w:w w:val="100"/>
          <w:sz w:val="44"/>
          <w:szCs w:val="44"/>
          <w:u w:val="none"/>
          <w:lang w:val="en-US" w:eastAsia="zh-CN"/>
        </w:rPr>
        <w:t>场项目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犍为县绿豪农业有限公司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犍为县绿豪农业有限公司年出栏4950头生猪养猪场项目”（备案号：川投资备【2406-511123-04-01-251596】FGQB-0198号）占用乐山市林地0.2045公顷。按林地权属划分，国有0公顷、集体0.2045公顷；按行政区域划分，犍为县0.2045公顷（清溪镇0.2045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犍为县绿豪农业有限公司年出栏4950头生猪养猪场项目使用林地现状调查表》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19</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bookmarkStart w:id="0" w:name="_GoBack"/>
      <w:bookmarkEnd w:id="0"/>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color w:val="000000" w:themeColor="text1"/>
          <w:u w:val="none"/>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自然资源和规划局，犍为县自然资源局。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B7E5400-AC4C-428C-88CF-0641A9E30D09}"/>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44CED650-AF72-493B-8EDE-80A8AD14C1F7}"/>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7C681ECF-B3F4-47D7-8585-F514F1565872}"/>
  </w:font>
  <w:font w:name="方正小标宋简体">
    <w:panose1 w:val="02010601030101010101"/>
    <w:charset w:val="86"/>
    <w:family w:val="auto"/>
    <w:pitch w:val="default"/>
    <w:sig w:usb0="00000001" w:usb1="080E0000" w:usb2="00000000" w:usb3="00000000" w:csb0="00040000" w:csb1="00000000"/>
    <w:embedRegular r:id="rId4" w:fontKey="{794360DB-32C3-40DC-B69A-1CB49FA2396B}"/>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1A73B00"/>
    <w:rsid w:val="0EFB5926"/>
    <w:rsid w:val="13B066C9"/>
    <w:rsid w:val="14676633"/>
    <w:rsid w:val="18B42CF3"/>
    <w:rsid w:val="1A9F423A"/>
    <w:rsid w:val="208C39AB"/>
    <w:rsid w:val="23C62375"/>
    <w:rsid w:val="307D29C3"/>
    <w:rsid w:val="3B3C10D6"/>
    <w:rsid w:val="3DAA3A4B"/>
    <w:rsid w:val="3DFFFE57"/>
    <w:rsid w:val="43307086"/>
    <w:rsid w:val="4E834635"/>
    <w:rsid w:val="518E4531"/>
    <w:rsid w:val="5C5D420F"/>
    <w:rsid w:val="6C762C4F"/>
    <w:rsid w:val="6FAE6989"/>
    <w:rsid w:val="6FB7617E"/>
    <w:rsid w:val="76655F35"/>
    <w:rsid w:val="77D64CE8"/>
    <w:rsid w:val="7FDEFB3C"/>
    <w:rsid w:val="DDFEE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981</Words>
  <Characters>1047</Characters>
  <Lines>0</Lines>
  <Paragraphs>0</Paragraphs>
  <TotalTime>1</TotalTime>
  <ScaleCrop>false</ScaleCrop>
  <LinksUpToDate>false</LinksUpToDate>
  <CharactersWithSpaces>1077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2024-12-24T07:26:51Z</cp:lastPrinted>
  <dcterms:modified xsi:type="dcterms:W3CDTF">2024-12-24T08:07:38Z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