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DC5A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黑体" w:hAnsi="黑体" w:eastAsia="黑体" w:cs="黑体"/>
          <w:spacing w:val="9"/>
          <w:sz w:val="32"/>
          <w:szCs w:val="32"/>
        </w:rPr>
      </w:pPr>
      <w:r>
        <w:rPr>
          <w:rFonts w:hint="eastAsia" w:ascii="黑体" w:hAnsi="黑体" w:eastAsia="黑体" w:cs="黑体"/>
          <w:spacing w:val="9"/>
          <w:sz w:val="32"/>
          <w:szCs w:val="32"/>
        </w:rPr>
        <w:t>附件2：</w:t>
      </w:r>
    </w:p>
    <w:p w14:paraId="0808A03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/>
        <w:textAlignment w:val="auto"/>
      </w:pPr>
    </w:p>
    <w:p w14:paraId="484EB1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宋体" w:hAnsi="宋体" w:eastAsia="宋体" w:cs="宋体"/>
          <w:b/>
          <w:bCs w:val="0"/>
          <w:color w:val="auto"/>
          <w:spacing w:val="9"/>
          <w:sz w:val="36"/>
          <w:szCs w:val="36"/>
        </w:rPr>
      </w:pPr>
      <w:r>
        <w:rPr>
          <w:rFonts w:hint="eastAsia" w:ascii="宋体" w:hAnsi="宋体" w:eastAsia="宋体" w:cs="宋体"/>
          <w:b/>
          <w:bCs w:val="0"/>
          <w:color w:val="auto"/>
          <w:kern w:val="0"/>
          <w:sz w:val="36"/>
          <w:szCs w:val="36"/>
          <w:lang w:eastAsia="zh-CN" w:bidi="ar"/>
        </w:rPr>
        <w:t>四川省乐山市2024年夹江县黄土镇等成都平原区水田恢复建设项目</w:t>
      </w:r>
      <w:r>
        <w:rPr>
          <w:rFonts w:hint="eastAsia" w:ascii="宋体" w:hAnsi="宋体" w:eastAsia="宋体" w:cs="宋体"/>
          <w:b/>
          <w:bCs w:val="0"/>
          <w:color w:val="auto"/>
          <w:spacing w:val="9"/>
          <w:sz w:val="36"/>
          <w:szCs w:val="36"/>
        </w:rPr>
        <w:t>建设内容情况表</w:t>
      </w:r>
    </w:p>
    <w:p w14:paraId="7AE3B8C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32"/>
        <w:textAlignment w:val="auto"/>
        <w:rPr>
          <w:rFonts w:hint="eastAsia" w:ascii="黑体" w:hAnsi="黑体" w:eastAsia="黑体" w:cs="黑体"/>
          <w:spacing w:val="-2"/>
          <w:sz w:val="32"/>
          <w:szCs w:val="32"/>
        </w:rPr>
      </w:pPr>
    </w:p>
    <w:tbl>
      <w:tblPr>
        <w:tblStyle w:val="6"/>
        <w:tblW w:w="919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2"/>
        <w:gridCol w:w="1095"/>
        <w:gridCol w:w="814"/>
        <w:gridCol w:w="1165"/>
        <w:gridCol w:w="2499"/>
      </w:tblGrid>
      <w:tr w14:paraId="7BBCC3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14B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F7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27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80C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任务量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4A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投资总额（万元）</w:t>
            </w:r>
          </w:p>
        </w:tc>
      </w:tr>
      <w:tr w14:paraId="66843E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681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栏次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29C9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5765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3C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12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6F957C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888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成都平原水田恢复建设项目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1D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6D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85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3F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2299.29</w:t>
            </w:r>
          </w:p>
        </w:tc>
      </w:tr>
      <w:tr w14:paraId="5D72DD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16F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（一）土地平整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A8A4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46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F262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51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371.18</w:t>
            </w:r>
          </w:p>
        </w:tc>
      </w:tr>
      <w:tr w14:paraId="53508C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3FE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</w:t>
            </w: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田块修筑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B1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34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33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1151.61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D2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40.91</w:t>
            </w:r>
          </w:p>
        </w:tc>
      </w:tr>
      <w:tr w14:paraId="4E5E8C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4DF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</w:t>
            </w: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耕作层剥离和回填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12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30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DB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1151.61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5E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154.88</w:t>
            </w:r>
          </w:p>
        </w:tc>
      </w:tr>
      <w:tr w14:paraId="01C8D8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261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</w:t>
            </w: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细部平整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84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97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21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1151.61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0B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175.39</w:t>
            </w:r>
          </w:p>
        </w:tc>
      </w:tr>
      <w:tr w14:paraId="77B513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D20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（二）地力提升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655D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74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8247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F0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63.8</w:t>
            </w:r>
          </w:p>
        </w:tc>
      </w:tr>
      <w:tr w14:paraId="529F05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0DA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土壤改良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81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84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9B0A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CB3C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17A58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34E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</w:t>
            </w: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地力培肥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22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F9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D1F3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1151.61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AABC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63.8</w:t>
            </w:r>
          </w:p>
        </w:tc>
      </w:tr>
      <w:tr w14:paraId="60A851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4DD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（三）灌溉和排水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2880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15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8C7A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BF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FF"/>
                <w:sz w:val="24"/>
                <w:szCs w:val="24"/>
                <w:u w:val="none"/>
                <w:lang w:val="en-US" w:eastAsia="zh-CN"/>
              </w:rPr>
              <w:t>898.53</w:t>
            </w:r>
          </w:p>
        </w:tc>
      </w:tr>
      <w:tr w14:paraId="63D015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757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</w:t>
            </w: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塘堰（坝）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16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A0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97D80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348C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48.11</w:t>
            </w:r>
          </w:p>
        </w:tc>
      </w:tr>
      <w:tr w14:paraId="455554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7AC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</w:t>
            </w: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小型拦河坝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77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16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B982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0400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E9B6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AC5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</w:t>
            </w: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DF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08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D1FC9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56DF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12.75</w:t>
            </w:r>
          </w:p>
        </w:tc>
      </w:tr>
      <w:tr w14:paraId="2605BB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104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</w:t>
            </w: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小型集雨设施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12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89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5F511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BFE0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13.81</w:t>
            </w:r>
          </w:p>
        </w:tc>
      </w:tr>
      <w:tr w14:paraId="3A9270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670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</w:t>
            </w: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1F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D1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77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7C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47C34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F3D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</w:t>
            </w: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疏浚沟渠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01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F8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D54D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F2F3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1D34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1D8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</w:t>
            </w: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衬砌明渠（沟）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C0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92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CB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18.976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A4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760.28</w:t>
            </w:r>
          </w:p>
        </w:tc>
      </w:tr>
      <w:tr w14:paraId="4C4F49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F26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</w:t>
            </w: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排水暗渠（管）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94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06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27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33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C756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FAF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</w:t>
            </w: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渠系建筑物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049A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8E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6B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6C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FF"/>
                <w:sz w:val="24"/>
                <w:szCs w:val="24"/>
                <w:u w:val="none"/>
                <w:lang w:val="en-US" w:eastAsia="zh-CN"/>
              </w:rPr>
              <w:t>63.58</w:t>
            </w:r>
          </w:p>
        </w:tc>
      </w:tr>
      <w:tr w14:paraId="5E8D7E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AE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其中：水闸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55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A8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7BF5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3E81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D9C2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AE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渡槽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AF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E0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98FD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4CB5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B06E2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A5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倒虹吸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3F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97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71E5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508D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14691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B6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A2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81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3C013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FF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FF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5A7C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FF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FF"/>
                <w:sz w:val="24"/>
                <w:szCs w:val="24"/>
                <w:u w:val="none"/>
                <w:lang w:val="en-US" w:eastAsia="zh-CN"/>
              </w:rPr>
              <w:t>5.96</w:t>
            </w:r>
          </w:p>
        </w:tc>
      </w:tr>
      <w:tr w14:paraId="701160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5A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涵洞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ED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DE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6C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FF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06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FF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04BB7F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29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跌水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B9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9C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2869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FF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A3C7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FF"/>
                <w:sz w:val="24"/>
                <w:szCs w:val="24"/>
                <w:u w:val="none"/>
              </w:rPr>
            </w:pPr>
          </w:p>
        </w:tc>
      </w:tr>
      <w:tr w14:paraId="5EE523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A9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39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77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BA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FF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FF"/>
                <w:sz w:val="24"/>
                <w:szCs w:val="24"/>
                <w:u w:val="none"/>
                <w:lang w:val="en-US" w:eastAsia="zh-CN"/>
              </w:rPr>
              <w:t>1035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E8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FF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FF"/>
                <w:sz w:val="24"/>
                <w:szCs w:val="24"/>
                <w:u w:val="none"/>
                <w:lang w:val="en-US" w:eastAsia="zh-CN"/>
              </w:rPr>
              <w:t>57.62</w:t>
            </w:r>
          </w:p>
        </w:tc>
      </w:tr>
      <w:tr w14:paraId="261B0D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F3C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</w:t>
            </w: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其他水利措施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FA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FD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F4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FF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A0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FF"/>
                <w:sz w:val="24"/>
                <w:szCs w:val="24"/>
                <w:u w:val="none"/>
              </w:rPr>
            </w:pPr>
          </w:p>
        </w:tc>
      </w:tr>
      <w:tr w14:paraId="53929A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744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（四）田间道路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17EA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E7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A2458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FF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F2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FF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FF"/>
                <w:sz w:val="24"/>
                <w:szCs w:val="24"/>
                <w:u w:val="none"/>
                <w:lang w:val="en-US" w:eastAsia="zh-CN"/>
              </w:rPr>
              <w:t>720.67</w:t>
            </w:r>
          </w:p>
        </w:tc>
      </w:tr>
      <w:tr w14:paraId="468289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D1F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</w:t>
            </w: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机耕路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AE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BE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33D9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FF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FF"/>
                <w:sz w:val="24"/>
                <w:szCs w:val="24"/>
                <w:u w:val="none"/>
                <w:lang w:val="en-US" w:eastAsia="zh-CN"/>
              </w:rPr>
              <w:t>2.87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131B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FF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FF"/>
                <w:sz w:val="24"/>
                <w:szCs w:val="24"/>
                <w:u w:val="none"/>
                <w:lang w:val="en-US" w:eastAsia="zh-CN"/>
              </w:rPr>
              <w:t>144.35</w:t>
            </w:r>
          </w:p>
        </w:tc>
      </w:tr>
      <w:tr w14:paraId="1E1F4C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1FC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其中：硬化道路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82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73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9852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FF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FF"/>
                <w:sz w:val="24"/>
                <w:szCs w:val="24"/>
                <w:u w:val="none"/>
                <w:lang w:val="en-US" w:eastAsia="zh-CN"/>
              </w:rPr>
              <w:t>2.87</w:t>
            </w:r>
          </w:p>
        </w:tc>
        <w:tc>
          <w:tcPr>
            <w:tcW w:w="2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DA69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FF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FF"/>
                <w:sz w:val="24"/>
                <w:szCs w:val="24"/>
                <w:u w:val="none"/>
                <w:lang w:val="en-US" w:eastAsia="zh-CN"/>
              </w:rPr>
              <w:t>144.35</w:t>
            </w:r>
          </w:p>
        </w:tc>
      </w:tr>
      <w:tr w14:paraId="0442E5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214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</w:t>
            </w: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75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F4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CE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FF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FF"/>
                <w:kern w:val="0"/>
                <w:sz w:val="24"/>
                <w:szCs w:val="24"/>
                <w:u w:val="none"/>
                <w:lang w:val="en-US" w:eastAsia="zh-CN" w:bidi="ar"/>
              </w:rPr>
              <w:t>13.4</w:t>
            </w:r>
          </w:p>
        </w:tc>
        <w:tc>
          <w:tcPr>
            <w:tcW w:w="2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11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FF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FF"/>
                <w:kern w:val="0"/>
                <w:sz w:val="24"/>
                <w:szCs w:val="24"/>
                <w:u w:val="none"/>
                <w:lang w:val="en-US" w:eastAsia="zh-CN" w:bidi="ar"/>
              </w:rPr>
              <w:t>576.32</w:t>
            </w:r>
          </w:p>
        </w:tc>
      </w:tr>
      <w:tr w14:paraId="2003E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37E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</w:t>
            </w: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其他田间道路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25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0C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A0E7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986D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076F9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32A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（五）农田输配电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87D6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EA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D524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96EC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7991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598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1.10kv</w:t>
            </w: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以下的高压输电线路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60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32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DC19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B1D2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35ABA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C77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</w:t>
            </w: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低压输电线路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F7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7B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7037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03EC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8EAD6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C84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</w:t>
            </w: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变压器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D5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58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8457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DDCC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4D04E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6AC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</w:t>
            </w: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配电箱（屏）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0D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97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CAEB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24F2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4FE29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7B0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（六）科技推广措施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5733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2D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49B8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BDE7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ED9E8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DAD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</w:t>
            </w: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仪器设备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D0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台、件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40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6D1B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4CC9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FD16D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46B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</w:t>
            </w: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耕地质量监测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A3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61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0CF8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2F22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258DE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4D2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（七）其他工作及措施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6724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02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6159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BB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245.11</w:t>
            </w:r>
          </w:p>
        </w:tc>
      </w:tr>
      <w:tr w14:paraId="3AB01A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A43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其他费用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9222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DD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4CFD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56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245.11</w:t>
            </w:r>
          </w:p>
        </w:tc>
      </w:tr>
    </w:tbl>
    <w:p w14:paraId="29BD366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32"/>
        <w:textAlignment w:val="auto"/>
        <w:rPr>
          <w:rFonts w:hint="eastAsia" w:ascii="黑体" w:hAnsi="黑体" w:eastAsia="黑体" w:cs="黑体"/>
          <w:spacing w:val="-2"/>
          <w:sz w:val="32"/>
          <w:szCs w:val="32"/>
        </w:rPr>
      </w:pPr>
    </w:p>
    <w:p w14:paraId="2F6B0AA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32"/>
        <w:textAlignment w:val="auto"/>
        <w:rPr>
          <w:rFonts w:hint="eastAsia" w:ascii="黑体" w:hAnsi="黑体" w:eastAsia="黑体" w:cs="黑体"/>
          <w:spacing w:val="-2"/>
          <w:sz w:val="32"/>
          <w:szCs w:val="32"/>
        </w:rPr>
      </w:pPr>
    </w:p>
    <w:p w14:paraId="6BA9ABCC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210"/>
        <w:textAlignment w:val="auto"/>
      </w:pPr>
    </w:p>
    <w:p w14:paraId="544DC13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8B5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Body Text"/>
    <w:basedOn w:val="1"/>
    <w:next w:val="1"/>
    <w:qFormat/>
    <w:uiPriority w:val="99"/>
    <w:pPr>
      <w:spacing w:after="120"/>
    </w:pPr>
  </w:style>
  <w:style w:type="paragraph" w:styleId="5">
    <w:name w:val="Body Text First Indent"/>
    <w:basedOn w:val="4"/>
    <w:qFormat/>
    <w:uiPriority w:val="99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2025-07-04T09:50:27Z</dcterms:created>
  <dc:creator>Administrator</dc:creator>
  <cp:lastModifiedBy>土猴儿</cp:lastModifiedBy>
  <dcterms:modified xsi:type="dcterms:W3CDTF">2025-07-04T09:50:36Z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eyJoZGlkIjoiOGMwOGU1ZWZiOWQ1MjExODE5M2QwMzA2NGJmNDJmY2MiLCJ1c2VySWQiOiIyMjYyNzE5MTYifQ==</vt:lpwstr>
  </property>
  <property fmtid="{D5CDD505-2E9C-101B-9397-08002B2CF9AE}" pid="4" name="ICV">
    <vt:lpwstr>D1D341867AA848D491E268E0C561B060_12</vt:lpwstr>
  </property>
</Properties>
</file>