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05ED" w:rsidRPr="0048093B" w:rsidRDefault="00E305ED" w:rsidP="00E305ED">
      <w:pPr>
        <w:rPr>
          <w:rFonts w:ascii="黑体" w:eastAsia="黑体" w:hAnsi="黑体"/>
        </w:rPr>
      </w:pPr>
      <w:r w:rsidRPr="0048093B">
        <w:rPr>
          <w:rFonts w:ascii="黑体" w:eastAsia="黑体" w:hAnsi="黑体" w:hint="eastAsia"/>
        </w:rPr>
        <w:t>附件</w:t>
      </w:r>
    </w:p>
    <w:p w:rsidR="00E305ED" w:rsidRPr="0048093B" w:rsidRDefault="00E305ED" w:rsidP="00E305ED">
      <w:pPr>
        <w:jc w:val="center"/>
        <w:rPr>
          <w:rFonts w:ascii="方正小标宋_GBK" w:eastAsia="方正小标宋_GBK"/>
          <w:sz w:val="36"/>
          <w:szCs w:val="36"/>
        </w:rPr>
      </w:pPr>
      <w:bookmarkStart w:id="0" w:name="_GoBack"/>
      <w:r w:rsidRPr="0048093B">
        <w:rPr>
          <w:rFonts w:ascii="方正小标宋_GBK" w:eastAsia="方正小标宋_GBK" w:hint="eastAsia"/>
          <w:sz w:val="36"/>
          <w:szCs w:val="36"/>
        </w:rPr>
        <w:t>四川省2019年校园足球场地调研统计汇总表</w:t>
      </w:r>
    </w:p>
    <w:bookmarkEnd w:id="0"/>
    <w:p w:rsidR="00E305ED" w:rsidRDefault="00E305ED" w:rsidP="00E305ED"/>
    <w:tbl>
      <w:tblPr>
        <w:tblpPr w:leftFromText="180" w:rightFromText="180" w:vertAnchor="text" w:horzAnchor="margin" w:tblpXSpec="center" w:tblpY="342"/>
        <w:tblW w:w="155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1277"/>
        <w:gridCol w:w="1276"/>
        <w:gridCol w:w="1417"/>
        <w:gridCol w:w="1418"/>
        <w:gridCol w:w="1984"/>
        <w:gridCol w:w="1417"/>
        <w:gridCol w:w="1276"/>
        <w:gridCol w:w="1700"/>
        <w:gridCol w:w="1560"/>
        <w:gridCol w:w="1417"/>
      </w:tblGrid>
      <w:tr w:rsidR="00E305ED" w:rsidRPr="0048093B" w:rsidTr="0011013B">
        <w:tc>
          <w:tcPr>
            <w:tcW w:w="817" w:type="dxa"/>
            <w:vAlign w:val="center"/>
          </w:tcPr>
          <w:p w:rsidR="00E305ED" w:rsidRPr="00CC302D" w:rsidRDefault="00E305ED" w:rsidP="0011013B">
            <w:pPr>
              <w:snapToGrid w:val="0"/>
              <w:jc w:val="center"/>
              <w:rPr>
                <w:sz w:val="24"/>
                <w:szCs w:val="24"/>
              </w:rPr>
            </w:pPr>
            <w:r w:rsidRPr="00CC302D"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E305ED" w:rsidRPr="00CC302D" w:rsidRDefault="00E305ED" w:rsidP="0011013B">
            <w:pPr>
              <w:snapToGrid w:val="0"/>
              <w:jc w:val="center"/>
              <w:rPr>
                <w:sz w:val="24"/>
                <w:szCs w:val="24"/>
              </w:rPr>
            </w:pPr>
            <w:r w:rsidRPr="00CC302D">
              <w:rPr>
                <w:rFonts w:hint="eastAsia"/>
                <w:sz w:val="24"/>
                <w:szCs w:val="24"/>
              </w:rPr>
              <w:t>球场编号</w:t>
            </w:r>
          </w:p>
        </w:tc>
        <w:tc>
          <w:tcPr>
            <w:tcW w:w="1276" w:type="dxa"/>
            <w:vAlign w:val="center"/>
          </w:tcPr>
          <w:p w:rsidR="00E305ED" w:rsidRPr="00CC302D" w:rsidRDefault="00E305ED" w:rsidP="0011013B">
            <w:pPr>
              <w:snapToGrid w:val="0"/>
              <w:jc w:val="center"/>
              <w:rPr>
                <w:sz w:val="24"/>
                <w:szCs w:val="24"/>
              </w:rPr>
            </w:pPr>
            <w:r w:rsidRPr="00CC302D">
              <w:rPr>
                <w:rFonts w:hint="eastAsia"/>
                <w:sz w:val="24"/>
                <w:szCs w:val="24"/>
              </w:rPr>
              <w:t>建设类别</w:t>
            </w:r>
          </w:p>
        </w:tc>
        <w:tc>
          <w:tcPr>
            <w:tcW w:w="1417" w:type="dxa"/>
            <w:vAlign w:val="center"/>
          </w:tcPr>
          <w:p w:rsidR="00E305ED" w:rsidRPr="00CC302D" w:rsidRDefault="00E305ED" w:rsidP="0011013B">
            <w:pPr>
              <w:snapToGrid w:val="0"/>
              <w:jc w:val="center"/>
              <w:rPr>
                <w:sz w:val="24"/>
                <w:szCs w:val="24"/>
              </w:rPr>
            </w:pPr>
            <w:r w:rsidRPr="00CC302D">
              <w:rPr>
                <w:rFonts w:hint="eastAsia"/>
                <w:sz w:val="24"/>
                <w:szCs w:val="24"/>
              </w:rPr>
              <w:t>球场类型</w:t>
            </w:r>
          </w:p>
        </w:tc>
        <w:tc>
          <w:tcPr>
            <w:tcW w:w="1418" w:type="dxa"/>
            <w:vAlign w:val="center"/>
          </w:tcPr>
          <w:p w:rsidR="00E305ED" w:rsidRPr="00CC302D" w:rsidRDefault="00E305ED" w:rsidP="0011013B">
            <w:pPr>
              <w:snapToGrid w:val="0"/>
              <w:jc w:val="center"/>
              <w:rPr>
                <w:sz w:val="24"/>
                <w:szCs w:val="24"/>
              </w:rPr>
            </w:pPr>
            <w:r w:rsidRPr="00CC302D">
              <w:rPr>
                <w:rFonts w:hint="eastAsia"/>
                <w:sz w:val="24"/>
                <w:szCs w:val="24"/>
              </w:rPr>
              <w:t>球场经纬度</w:t>
            </w:r>
          </w:p>
        </w:tc>
        <w:tc>
          <w:tcPr>
            <w:tcW w:w="1984" w:type="dxa"/>
            <w:vAlign w:val="center"/>
          </w:tcPr>
          <w:p w:rsidR="00E305ED" w:rsidRPr="00CC302D" w:rsidRDefault="00E305ED" w:rsidP="0011013B">
            <w:pPr>
              <w:snapToGrid w:val="0"/>
              <w:jc w:val="center"/>
              <w:rPr>
                <w:sz w:val="24"/>
                <w:szCs w:val="24"/>
              </w:rPr>
            </w:pPr>
            <w:r w:rsidRPr="00CC302D">
              <w:rPr>
                <w:rFonts w:hint="eastAsia"/>
                <w:sz w:val="24"/>
                <w:szCs w:val="24"/>
              </w:rPr>
              <w:t>球场面积</w:t>
            </w:r>
          </w:p>
          <w:p w:rsidR="00E305ED" w:rsidRPr="00CC302D" w:rsidRDefault="00E305ED" w:rsidP="0011013B">
            <w:pPr>
              <w:snapToGrid w:val="0"/>
              <w:jc w:val="center"/>
              <w:rPr>
                <w:sz w:val="24"/>
                <w:szCs w:val="24"/>
              </w:rPr>
            </w:pPr>
            <w:r w:rsidRPr="00CC302D">
              <w:rPr>
                <w:rFonts w:hint="eastAsia"/>
                <w:sz w:val="24"/>
                <w:szCs w:val="24"/>
              </w:rPr>
              <w:t>（平方米）</w:t>
            </w:r>
          </w:p>
        </w:tc>
        <w:tc>
          <w:tcPr>
            <w:tcW w:w="1417" w:type="dxa"/>
            <w:vAlign w:val="center"/>
          </w:tcPr>
          <w:p w:rsidR="00E305ED" w:rsidRPr="00CC302D" w:rsidRDefault="00E305ED" w:rsidP="0011013B">
            <w:pPr>
              <w:snapToGrid w:val="0"/>
              <w:jc w:val="center"/>
              <w:rPr>
                <w:sz w:val="24"/>
                <w:szCs w:val="24"/>
              </w:rPr>
            </w:pPr>
            <w:r w:rsidRPr="00CC302D">
              <w:rPr>
                <w:rFonts w:hint="eastAsia"/>
                <w:sz w:val="24"/>
                <w:szCs w:val="24"/>
              </w:rPr>
              <w:t>建设金额</w:t>
            </w:r>
          </w:p>
          <w:p w:rsidR="00E305ED" w:rsidRPr="00CC302D" w:rsidRDefault="00E305ED" w:rsidP="0011013B">
            <w:pPr>
              <w:snapToGrid w:val="0"/>
              <w:jc w:val="center"/>
              <w:rPr>
                <w:sz w:val="24"/>
                <w:szCs w:val="24"/>
              </w:rPr>
            </w:pPr>
            <w:r w:rsidRPr="00CC302D">
              <w:rPr>
                <w:rFonts w:hint="eastAsia"/>
                <w:sz w:val="24"/>
                <w:szCs w:val="24"/>
              </w:rPr>
              <w:t>（万元）</w:t>
            </w:r>
          </w:p>
        </w:tc>
        <w:tc>
          <w:tcPr>
            <w:tcW w:w="1276" w:type="dxa"/>
            <w:vAlign w:val="center"/>
          </w:tcPr>
          <w:p w:rsidR="00E305ED" w:rsidRPr="00CC302D" w:rsidRDefault="00E305ED" w:rsidP="0011013B">
            <w:pPr>
              <w:snapToGrid w:val="0"/>
              <w:jc w:val="center"/>
              <w:rPr>
                <w:sz w:val="24"/>
                <w:szCs w:val="24"/>
              </w:rPr>
            </w:pPr>
            <w:r w:rsidRPr="00CC302D">
              <w:rPr>
                <w:rFonts w:hint="eastAsia"/>
                <w:sz w:val="24"/>
                <w:szCs w:val="24"/>
              </w:rPr>
              <w:t>竣工日期</w:t>
            </w:r>
          </w:p>
        </w:tc>
        <w:tc>
          <w:tcPr>
            <w:tcW w:w="1700" w:type="dxa"/>
            <w:vAlign w:val="center"/>
          </w:tcPr>
          <w:p w:rsidR="00E305ED" w:rsidRPr="00CC302D" w:rsidRDefault="00E305ED" w:rsidP="0011013B">
            <w:pPr>
              <w:snapToGrid w:val="0"/>
              <w:jc w:val="center"/>
              <w:rPr>
                <w:sz w:val="24"/>
                <w:szCs w:val="24"/>
              </w:rPr>
            </w:pPr>
            <w:r w:rsidRPr="00CC302D">
              <w:rPr>
                <w:rFonts w:hint="eastAsia"/>
                <w:sz w:val="24"/>
                <w:szCs w:val="24"/>
              </w:rPr>
              <w:t>球场</w:t>
            </w:r>
            <w:proofErr w:type="gramStart"/>
            <w:r w:rsidRPr="00CC302D">
              <w:rPr>
                <w:rFonts w:hint="eastAsia"/>
                <w:sz w:val="24"/>
                <w:szCs w:val="24"/>
              </w:rPr>
              <w:t>缩略图</w:t>
            </w:r>
            <w:proofErr w:type="gramEnd"/>
          </w:p>
        </w:tc>
        <w:tc>
          <w:tcPr>
            <w:tcW w:w="1560" w:type="dxa"/>
            <w:vAlign w:val="center"/>
          </w:tcPr>
          <w:p w:rsidR="00E305ED" w:rsidRDefault="00E305ED" w:rsidP="0011013B">
            <w:pPr>
              <w:snapToGrid w:val="0"/>
              <w:jc w:val="center"/>
              <w:rPr>
                <w:rFonts w:hint="eastAsia"/>
                <w:sz w:val="24"/>
                <w:szCs w:val="24"/>
              </w:rPr>
            </w:pPr>
          </w:p>
          <w:p w:rsidR="00E305ED" w:rsidRDefault="00E305ED" w:rsidP="0011013B">
            <w:pPr>
              <w:snapToGrid w:val="0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产权单位</w:t>
            </w:r>
          </w:p>
          <w:p w:rsidR="00E305ED" w:rsidRPr="00CC302D" w:rsidRDefault="00E305ED" w:rsidP="0011013B">
            <w:pPr>
              <w:snapToGrid w:val="0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E305ED" w:rsidRPr="00CC302D" w:rsidRDefault="00E305ED" w:rsidP="0011013B">
            <w:pPr>
              <w:snapToGrid w:val="0"/>
              <w:jc w:val="center"/>
              <w:rPr>
                <w:sz w:val="24"/>
                <w:szCs w:val="24"/>
              </w:rPr>
            </w:pPr>
            <w:r w:rsidRPr="00CC302D">
              <w:rPr>
                <w:rFonts w:hint="eastAsia"/>
                <w:sz w:val="24"/>
                <w:szCs w:val="24"/>
              </w:rPr>
              <w:t>备注</w:t>
            </w:r>
          </w:p>
        </w:tc>
      </w:tr>
      <w:tr w:rsidR="00E305ED" w:rsidRPr="0048093B" w:rsidTr="0011013B">
        <w:trPr>
          <w:trHeight w:val="737"/>
        </w:trPr>
        <w:tc>
          <w:tcPr>
            <w:tcW w:w="817" w:type="dxa"/>
            <w:vAlign w:val="center"/>
          </w:tcPr>
          <w:p w:rsidR="00E305ED" w:rsidRPr="00CC302D" w:rsidRDefault="00E305ED" w:rsidP="0011013B">
            <w:pPr>
              <w:jc w:val="center"/>
              <w:rPr>
                <w:sz w:val="24"/>
                <w:szCs w:val="24"/>
              </w:rPr>
            </w:pPr>
            <w:r w:rsidRPr="00CC302D"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277" w:type="dxa"/>
            <w:vAlign w:val="center"/>
          </w:tcPr>
          <w:p w:rsidR="00E305ED" w:rsidRPr="00CC302D" w:rsidRDefault="00E305ED" w:rsidP="0011013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E305ED" w:rsidRPr="00CC302D" w:rsidRDefault="00E305ED" w:rsidP="0011013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E305ED" w:rsidRPr="00CC302D" w:rsidRDefault="00E305ED" w:rsidP="0011013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E305ED" w:rsidRPr="00CC302D" w:rsidRDefault="00E305ED" w:rsidP="0011013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E305ED" w:rsidRPr="00CC302D" w:rsidRDefault="00E305ED" w:rsidP="0011013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E305ED" w:rsidRPr="00CC302D" w:rsidRDefault="00E305ED" w:rsidP="0011013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E305ED" w:rsidRPr="00CC302D" w:rsidRDefault="00E305ED" w:rsidP="0011013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 w:rsidR="00E305ED" w:rsidRPr="00CC302D" w:rsidRDefault="00E305ED" w:rsidP="0011013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</w:tcPr>
          <w:p w:rsidR="00E305ED" w:rsidRPr="00CC302D" w:rsidRDefault="00E305ED" w:rsidP="0011013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E305ED" w:rsidRPr="00CC302D" w:rsidRDefault="00E305ED" w:rsidP="0011013B">
            <w:pPr>
              <w:rPr>
                <w:sz w:val="24"/>
                <w:szCs w:val="24"/>
              </w:rPr>
            </w:pPr>
          </w:p>
        </w:tc>
      </w:tr>
      <w:tr w:rsidR="00E305ED" w:rsidRPr="0048093B" w:rsidTr="0011013B">
        <w:trPr>
          <w:trHeight w:val="737"/>
        </w:trPr>
        <w:tc>
          <w:tcPr>
            <w:tcW w:w="817" w:type="dxa"/>
            <w:vAlign w:val="center"/>
          </w:tcPr>
          <w:p w:rsidR="00E305ED" w:rsidRPr="00CC302D" w:rsidRDefault="00E305ED" w:rsidP="0011013B">
            <w:pPr>
              <w:jc w:val="center"/>
              <w:rPr>
                <w:sz w:val="24"/>
                <w:szCs w:val="24"/>
              </w:rPr>
            </w:pPr>
            <w:r w:rsidRPr="00CC302D"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1277" w:type="dxa"/>
            <w:vAlign w:val="center"/>
          </w:tcPr>
          <w:p w:rsidR="00E305ED" w:rsidRPr="00CC302D" w:rsidRDefault="00E305ED" w:rsidP="0011013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E305ED" w:rsidRPr="00CC302D" w:rsidRDefault="00E305ED" w:rsidP="0011013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E305ED" w:rsidRPr="00CC302D" w:rsidRDefault="00E305ED" w:rsidP="0011013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E305ED" w:rsidRPr="00CC302D" w:rsidRDefault="00E305ED" w:rsidP="0011013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E305ED" w:rsidRPr="00CC302D" w:rsidRDefault="00E305ED" w:rsidP="0011013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E305ED" w:rsidRPr="00CC302D" w:rsidRDefault="00E305ED" w:rsidP="0011013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E305ED" w:rsidRPr="00CC302D" w:rsidRDefault="00E305ED" w:rsidP="0011013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 w:rsidR="00E305ED" w:rsidRPr="00CC302D" w:rsidRDefault="00E305ED" w:rsidP="0011013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</w:tcPr>
          <w:p w:rsidR="00E305ED" w:rsidRPr="00CC302D" w:rsidRDefault="00E305ED" w:rsidP="0011013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E305ED" w:rsidRPr="00CC302D" w:rsidRDefault="00E305ED" w:rsidP="0011013B">
            <w:pPr>
              <w:rPr>
                <w:sz w:val="24"/>
                <w:szCs w:val="24"/>
              </w:rPr>
            </w:pPr>
          </w:p>
        </w:tc>
      </w:tr>
      <w:tr w:rsidR="00E305ED" w:rsidRPr="0048093B" w:rsidTr="0011013B">
        <w:trPr>
          <w:trHeight w:val="737"/>
        </w:trPr>
        <w:tc>
          <w:tcPr>
            <w:tcW w:w="817" w:type="dxa"/>
            <w:vAlign w:val="center"/>
          </w:tcPr>
          <w:p w:rsidR="00E305ED" w:rsidRPr="00CC302D" w:rsidRDefault="00E305ED" w:rsidP="0011013B">
            <w:pPr>
              <w:jc w:val="center"/>
              <w:rPr>
                <w:sz w:val="24"/>
                <w:szCs w:val="24"/>
              </w:rPr>
            </w:pPr>
            <w:r w:rsidRPr="00CC302D"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1277" w:type="dxa"/>
            <w:vAlign w:val="center"/>
          </w:tcPr>
          <w:p w:rsidR="00E305ED" w:rsidRPr="00CC302D" w:rsidRDefault="00E305ED" w:rsidP="0011013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E305ED" w:rsidRPr="00CC302D" w:rsidRDefault="00E305ED" w:rsidP="0011013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E305ED" w:rsidRPr="00CC302D" w:rsidRDefault="00E305ED" w:rsidP="0011013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E305ED" w:rsidRPr="00CC302D" w:rsidRDefault="00E305ED" w:rsidP="0011013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E305ED" w:rsidRPr="00CC302D" w:rsidRDefault="00E305ED" w:rsidP="0011013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E305ED" w:rsidRPr="00CC302D" w:rsidRDefault="00E305ED" w:rsidP="0011013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E305ED" w:rsidRPr="00CC302D" w:rsidRDefault="00E305ED" w:rsidP="0011013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 w:rsidR="00E305ED" w:rsidRPr="00CC302D" w:rsidRDefault="00E305ED" w:rsidP="0011013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</w:tcPr>
          <w:p w:rsidR="00E305ED" w:rsidRPr="00CC302D" w:rsidRDefault="00E305ED" w:rsidP="0011013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E305ED" w:rsidRPr="00CC302D" w:rsidRDefault="00E305ED" w:rsidP="0011013B">
            <w:pPr>
              <w:jc w:val="center"/>
              <w:rPr>
                <w:sz w:val="24"/>
                <w:szCs w:val="24"/>
              </w:rPr>
            </w:pPr>
          </w:p>
        </w:tc>
      </w:tr>
    </w:tbl>
    <w:p w:rsidR="00E305ED" w:rsidRPr="0048093B" w:rsidRDefault="00E305ED" w:rsidP="00E305ED">
      <w:pPr>
        <w:spacing w:afterLines="50" w:after="120"/>
        <w:rPr>
          <w:sz w:val="28"/>
          <w:szCs w:val="24"/>
        </w:rPr>
      </w:pPr>
      <w:r w:rsidRPr="0048093B">
        <w:rPr>
          <w:rFonts w:hint="eastAsia"/>
          <w:sz w:val="28"/>
          <w:szCs w:val="24"/>
        </w:rPr>
        <w:t>填报单位（盖章）：</w:t>
      </w:r>
      <w:r w:rsidRPr="0048093B">
        <w:rPr>
          <w:rFonts w:hint="eastAsia"/>
          <w:sz w:val="28"/>
          <w:szCs w:val="24"/>
          <w:u w:val="single"/>
        </w:rPr>
        <w:t xml:space="preserve">               </w:t>
      </w:r>
      <w:r>
        <w:rPr>
          <w:rFonts w:hint="eastAsia"/>
          <w:sz w:val="28"/>
          <w:szCs w:val="24"/>
          <w:u w:val="single"/>
        </w:rPr>
        <w:t xml:space="preserve">     </w:t>
      </w:r>
      <w:r w:rsidRPr="0048093B">
        <w:rPr>
          <w:rFonts w:hint="eastAsia"/>
          <w:sz w:val="28"/>
          <w:szCs w:val="24"/>
          <w:u w:val="single"/>
        </w:rPr>
        <w:t xml:space="preserve">         </w:t>
      </w:r>
      <w:r w:rsidRPr="0048093B">
        <w:rPr>
          <w:rFonts w:hint="eastAsia"/>
          <w:sz w:val="28"/>
          <w:szCs w:val="24"/>
        </w:rPr>
        <w:t xml:space="preserve"> </w:t>
      </w:r>
      <w:r w:rsidRPr="0048093B">
        <w:rPr>
          <w:rFonts w:hint="eastAsia"/>
          <w:sz w:val="28"/>
          <w:szCs w:val="24"/>
        </w:rPr>
        <w:t>填报人：</w:t>
      </w:r>
      <w:r w:rsidRPr="0048093B">
        <w:rPr>
          <w:rFonts w:hint="eastAsia"/>
          <w:sz w:val="28"/>
          <w:szCs w:val="24"/>
          <w:u w:val="single"/>
        </w:rPr>
        <w:t xml:space="preserve">             </w:t>
      </w:r>
      <w:r w:rsidRPr="0048093B">
        <w:rPr>
          <w:rFonts w:hint="eastAsia"/>
          <w:sz w:val="28"/>
          <w:szCs w:val="24"/>
        </w:rPr>
        <w:t xml:space="preserve"> </w:t>
      </w:r>
      <w:r w:rsidRPr="0048093B">
        <w:rPr>
          <w:rFonts w:hint="eastAsia"/>
          <w:sz w:val="28"/>
          <w:szCs w:val="24"/>
        </w:rPr>
        <w:t>联系电话（手机）</w:t>
      </w:r>
      <w:r>
        <w:rPr>
          <w:rFonts w:hint="eastAsia"/>
          <w:sz w:val="28"/>
          <w:szCs w:val="24"/>
        </w:rPr>
        <w:t>：</w:t>
      </w:r>
      <w:r w:rsidRPr="0048093B">
        <w:rPr>
          <w:rFonts w:hint="eastAsia"/>
          <w:sz w:val="28"/>
          <w:szCs w:val="24"/>
          <w:u w:val="single"/>
        </w:rPr>
        <w:t xml:space="preserve">              </w:t>
      </w:r>
    </w:p>
    <w:p w:rsidR="00E305ED" w:rsidRPr="001D070F" w:rsidRDefault="00E305ED" w:rsidP="00E305ED">
      <w:pPr>
        <w:snapToGrid w:val="0"/>
        <w:spacing w:beforeLines="50" w:before="120" w:line="300" w:lineRule="auto"/>
        <w:rPr>
          <w:rFonts w:ascii="宋体" w:eastAsia="宋体" w:hAnsi="宋体"/>
          <w:sz w:val="24"/>
        </w:rPr>
      </w:pPr>
      <w:r w:rsidRPr="001D070F">
        <w:rPr>
          <w:rFonts w:ascii="宋体" w:eastAsia="宋体" w:hAnsi="宋体" w:hint="eastAsia"/>
          <w:sz w:val="24"/>
        </w:rPr>
        <w:t>备注：1.该汇总表在学校完成填报后自动生成，请学校将汇总表导出打印并核对无误后，加盖公章再扫描（拍照）</w:t>
      </w:r>
      <w:proofErr w:type="gramStart"/>
      <w:r w:rsidRPr="001D070F">
        <w:rPr>
          <w:rFonts w:ascii="宋体" w:eastAsia="宋体" w:hAnsi="宋体" w:hint="eastAsia"/>
          <w:sz w:val="24"/>
        </w:rPr>
        <w:t>上传即完成</w:t>
      </w:r>
      <w:proofErr w:type="gramEnd"/>
      <w:r w:rsidRPr="001D070F">
        <w:rPr>
          <w:rFonts w:ascii="宋体" w:eastAsia="宋体" w:hAnsi="宋体" w:hint="eastAsia"/>
          <w:sz w:val="24"/>
        </w:rPr>
        <w:t>填报。</w:t>
      </w:r>
    </w:p>
    <w:p w:rsidR="00E305ED" w:rsidRDefault="00E305ED" w:rsidP="00E305ED">
      <w:pPr>
        <w:snapToGrid w:val="0"/>
        <w:spacing w:line="300" w:lineRule="auto"/>
        <w:ind w:firstLineChars="300" w:firstLine="720"/>
        <w:rPr>
          <w:rFonts w:ascii="仿宋_GB2312"/>
        </w:rPr>
      </w:pPr>
      <w:r w:rsidRPr="001D070F">
        <w:rPr>
          <w:rFonts w:ascii="宋体" w:eastAsia="宋体" w:hAnsi="宋体" w:hint="eastAsia"/>
          <w:sz w:val="24"/>
        </w:rPr>
        <w:t>2.各栏目分别为：①球场编号由系统自动生成，由学校机构代码+场地类型代码+流水号（两位）组成；②建设类别选项分别为建成使用、在建工程或规划建设；③球场类型选项分别为11</w:t>
      </w:r>
      <w:proofErr w:type="gramStart"/>
      <w:r w:rsidRPr="001D070F">
        <w:rPr>
          <w:rFonts w:ascii="宋体" w:eastAsia="宋体" w:hAnsi="宋体" w:hint="eastAsia"/>
          <w:sz w:val="24"/>
        </w:rPr>
        <w:t>人制</w:t>
      </w:r>
      <w:proofErr w:type="gramEnd"/>
      <w:r w:rsidRPr="001D070F">
        <w:rPr>
          <w:rFonts w:ascii="宋体" w:eastAsia="宋体" w:hAnsi="宋体" w:hint="eastAsia"/>
          <w:sz w:val="24"/>
        </w:rPr>
        <w:t>、8</w:t>
      </w:r>
      <w:proofErr w:type="gramStart"/>
      <w:r w:rsidRPr="001D070F">
        <w:rPr>
          <w:rFonts w:ascii="宋体" w:eastAsia="宋体" w:hAnsi="宋体" w:hint="eastAsia"/>
          <w:sz w:val="24"/>
        </w:rPr>
        <w:t>人制</w:t>
      </w:r>
      <w:proofErr w:type="gramEnd"/>
      <w:r w:rsidRPr="001D070F">
        <w:rPr>
          <w:rFonts w:ascii="宋体" w:eastAsia="宋体" w:hAnsi="宋体" w:hint="eastAsia"/>
          <w:sz w:val="24"/>
        </w:rPr>
        <w:t>、5</w:t>
      </w:r>
      <w:proofErr w:type="gramStart"/>
      <w:r w:rsidRPr="001D070F">
        <w:rPr>
          <w:rFonts w:ascii="宋体" w:eastAsia="宋体" w:hAnsi="宋体" w:hint="eastAsia"/>
          <w:sz w:val="24"/>
        </w:rPr>
        <w:t>人制</w:t>
      </w:r>
      <w:proofErr w:type="gramEnd"/>
      <w:r w:rsidRPr="001D070F">
        <w:rPr>
          <w:rFonts w:ascii="宋体" w:eastAsia="宋体" w:hAnsi="宋体" w:hint="eastAsia"/>
          <w:sz w:val="24"/>
        </w:rPr>
        <w:t>或其他；④站在球场内</w:t>
      </w:r>
      <w:proofErr w:type="gramStart"/>
      <w:r w:rsidRPr="001D070F">
        <w:rPr>
          <w:rFonts w:ascii="宋体" w:eastAsia="宋体" w:hAnsi="宋体" w:hint="eastAsia"/>
          <w:sz w:val="24"/>
        </w:rPr>
        <w:t>打开安卓手机</w:t>
      </w:r>
      <w:proofErr w:type="gramEnd"/>
      <w:r w:rsidRPr="001D070F">
        <w:rPr>
          <w:rFonts w:ascii="宋体" w:eastAsia="宋体" w:hAnsi="宋体" w:hint="eastAsia"/>
          <w:sz w:val="24"/>
        </w:rPr>
        <w:t>“指南针”即可查看球场经度纬度，如东经104</w:t>
      </w:r>
      <w:r w:rsidRPr="001D070F">
        <w:rPr>
          <w:rFonts w:ascii="宋体" w:eastAsia="宋体" w:hAnsi="宋体"/>
          <w:sz w:val="24"/>
        </w:rPr>
        <w:t>°</w:t>
      </w:r>
      <w:r w:rsidRPr="001D070F">
        <w:rPr>
          <w:rFonts w:ascii="宋体" w:eastAsia="宋体" w:hAnsi="宋体" w:hint="eastAsia"/>
          <w:sz w:val="24"/>
        </w:rPr>
        <w:t>4</w:t>
      </w:r>
      <w:r w:rsidRPr="001D070F">
        <w:rPr>
          <w:rFonts w:ascii="宋体" w:eastAsia="宋体" w:hAnsi="宋体"/>
          <w:sz w:val="24"/>
        </w:rPr>
        <w:t>'</w:t>
      </w:r>
      <w:r w:rsidRPr="001D070F">
        <w:rPr>
          <w:rFonts w:ascii="宋体" w:eastAsia="宋体" w:hAnsi="宋体" w:hint="eastAsia"/>
          <w:sz w:val="24"/>
        </w:rPr>
        <w:t>17</w:t>
      </w:r>
      <w:r w:rsidRPr="001D070F">
        <w:rPr>
          <w:rFonts w:ascii="宋体" w:eastAsia="宋体" w:hAnsi="宋体"/>
          <w:sz w:val="24"/>
        </w:rPr>
        <w:t>"</w:t>
      </w:r>
      <w:r w:rsidRPr="001D070F">
        <w:rPr>
          <w:rFonts w:ascii="宋体" w:eastAsia="宋体" w:hAnsi="宋体" w:hint="eastAsia"/>
          <w:sz w:val="24"/>
        </w:rPr>
        <w:t>北纬30</w:t>
      </w:r>
      <w:r w:rsidRPr="001D070F">
        <w:rPr>
          <w:rFonts w:ascii="宋体" w:eastAsia="宋体" w:hAnsi="宋体"/>
          <w:sz w:val="24"/>
        </w:rPr>
        <w:t>°</w:t>
      </w:r>
      <w:r w:rsidRPr="001D070F">
        <w:rPr>
          <w:rFonts w:ascii="宋体" w:eastAsia="宋体" w:hAnsi="宋体" w:hint="eastAsia"/>
          <w:sz w:val="24"/>
        </w:rPr>
        <w:t>30</w:t>
      </w:r>
      <w:r w:rsidRPr="001D070F">
        <w:rPr>
          <w:rFonts w:ascii="宋体" w:eastAsia="宋体" w:hAnsi="宋体"/>
          <w:sz w:val="24"/>
        </w:rPr>
        <w:t>'</w:t>
      </w:r>
      <w:r w:rsidRPr="001D070F">
        <w:rPr>
          <w:rFonts w:ascii="宋体" w:eastAsia="宋体" w:hAnsi="宋体" w:hint="eastAsia"/>
          <w:sz w:val="24"/>
        </w:rPr>
        <w:t>29</w:t>
      </w:r>
      <w:r w:rsidRPr="001D070F">
        <w:rPr>
          <w:rFonts w:ascii="宋体" w:eastAsia="宋体" w:hAnsi="宋体"/>
          <w:sz w:val="24"/>
        </w:rPr>
        <w:t>"</w:t>
      </w:r>
      <w:r w:rsidRPr="001D070F">
        <w:rPr>
          <w:rFonts w:ascii="宋体" w:eastAsia="宋体" w:hAnsi="宋体" w:hint="eastAsia"/>
          <w:sz w:val="24"/>
        </w:rPr>
        <w:t>；⑥球场面积、建设金额和竣工日期分别对应已建成或拟建设面积、拟投入金额或拟竣工日期；⑦上</w:t>
      </w:r>
      <w:proofErr w:type="gramStart"/>
      <w:r w:rsidRPr="001D070F">
        <w:rPr>
          <w:rFonts w:ascii="宋体" w:eastAsia="宋体" w:hAnsi="宋体" w:hint="eastAsia"/>
          <w:sz w:val="24"/>
        </w:rPr>
        <w:t>传球场</w:t>
      </w:r>
      <w:proofErr w:type="gramEnd"/>
      <w:r w:rsidRPr="001D070F">
        <w:rPr>
          <w:rFonts w:ascii="宋体" w:eastAsia="宋体" w:hAnsi="宋体" w:hint="eastAsia"/>
          <w:sz w:val="24"/>
        </w:rPr>
        <w:t>全景照后，系统将自动生成缩略图；⑧对球场如需其他文字补充和描述的，请在备注栏中填写。</w:t>
      </w:r>
    </w:p>
    <w:p w:rsidR="006E31FA" w:rsidRPr="00E305ED" w:rsidRDefault="006E31FA"/>
    <w:sectPr w:rsidR="006E31FA" w:rsidRPr="00E305ED" w:rsidSect="00092A95">
      <w:pgSz w:w="16838" w:h="11906" w:orient="landscape" w:code="9"/>
      <w:pgMar w:top="1588" w:right="2098" w:bottom="1474" w:left="1985" w:header="1701" w:footer="1588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5AC1" w:rsidRDefault="00D45AC1" w:rsidP="00E305ED">
      <w:r>
        <w:separator/>
      </w:r>
    </w:p>
  </w:endnote>
  <w:endnote w:type="continuationSeparator" w:id="0">
    <w:p w:rsidR="00D45AC1" w:rsidRDefault="00D45AC1" w:rsidP="00E305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5AC1" w:rsidRDefault="00D45AC1" w:rsidP="00E305ED">
      <w:r>
        <w:separator/>
      </w:r>
    </w:p>
  </w:footnote>
  <w:footnote w:type="continuationSeparator" w:id="0">
    <w:p w:rsidR="00D45AC1" w:rsidRDefault="00D45AC1" w:rsidP="00E305E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5D52"/>
    <w:rsid w:val="006E31FA"/>
    <w:rsid w:val="00D45AC1"/>
    <w:rsid w:val="00D55D52"/>
    <w:rsid w:val="00E305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5ED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305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305E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305E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305E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5ED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305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305E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305E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305E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437</Characters>
  <Application>Microsoft Office Word</Application>
  <DocSecurity>0</DocSecurity>
  <Lines>3</Lines>
  <Paragraphs>1</Paragraphs>
  <ScaleCrop>false</ScaleCrop>
  <Company/>
  <LinksUpToDate>false</LinksUpToDate>
  <CharactersWithSpaces>512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2019-06-12T08:47:00Z</dcterms:created>
  <dcterms:modified xsi:type="dcterms:W3CDTF">2019-06-12T08:47:00Z</dcterms:modified>
</cp:coreProperties>
</file>